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401B" w:rsidRPr="00891166" w:rsidRDefault="00891166" w:rsidP="00891166">
      <w:pPr>
        <w:jc w:val="center"/>
        <w:rPr>
          <w:sz w:val="38"/>
          <w:szCs w:val="38"/>
          <w:rtl/>
          <w:lang w:bidi="ar-IQ"/>
        </w:rPr>
      </w:pPr>
      <w:r>
        <w:rPr>
          <w:rFonts w:hint="cs"/>
          <w:sz w:val="38"/>
          <w:szCs w:val="38"/>
          <w:rtl/>
          <w:lang w:bidi="ar-IQ"/>
        </w:rPr>
        <w:t xml:space="preserve">     </w:t>
      </w:r>
      <w:r w:rsidR="00032600" w:rsidRPr="00891166">
        <w:rPr>
          <w:rFonts w:hint="cs"/>
          <w:sz w:val="38"/>
          <w:szCs w:val="38"/>
          <w:rtl/>
          <w:lang w:bidi="ar-IQ"/>
        </w:rPr>
        <w:t>الفصل الاول</w:t>
      </w:r>
    </w:p>
    <w:p w:rsidR="00BC765F" w:rsidRDefault="00BC765F">
      <w:pPr>
        <w:rPr>
          <w:lang w:bidi="ar-IQ"/>
        </w:rPr>
      </w:pPr>
    </w:p>
    <w:p w:rsidR="00BC765F" w:rsidRDefault="00BC765F" w:rsidP="00BC765F">
      <w:pPr>
        <w:jc w:val="center"/>
        <w:rPr>
          <w:rFonts w:cs="Simplified Arabic"/>
          <w:b/>
          <w:bCs/>
          <w:sz w:val="28"/>
          <w:szCs w:val="28"/>
          <w:rtl/>
          <w:lang w:bidi="ar-IQ"/>
        </w:rPr>
      </w:pPr>
      <w:r>
        <w:rPr>
          <w:rtl/>
          <w:lang w:bidi="ar-IQ"/>
        </w:rPr>
        <w:tab/>
      </w:r>
      <w:r>
        <w:rPr>
          <w:rFonts w:cs="Simplified Arabic" w:hint="cs"/>
          <w:b/>
          <w:bCs/>
          <w:sz w:val="28"/>
          <w:szCs w:val="28"/>
          <w:rtl/>
          <w:lang w:bidi="ar-IQ"/>
        </w:rPr>
        <w:t>ع</w:t>
      </w:r>
      <w:r w:rsidRPr="00423CD1">
        <w:rPr>
          <w:rFonts w:cs="Simplified Arabic" w:hint="cs"/>
          <w:b/>
          <w:bCs/>
          <w:sz w:val="28"/>
          <w:szCs w:val="28"/>
          <w:rtl/>
          <w:lang w:bidi="ar-IQ"/>
        </w:rPr>
        <w:t>واصم الدولة العربية الاسلامية</w:t>
      </w:r>
    </w:p>
    <w:p w:rsidR="00BC765F" w:rsidRDefault="00891166" w:rsidP="00891166">
      <w:pPr>
        <w:tabs>
          <w:tab w:val="left" w:pos="3761"/>
          <w:tab w:val="center" w:pos="4153"/>
        </w:tabs>
        <w:spacing w:line="240" w:lineRule="auto"/>
        <w:rPr>
          <w:rFonts w:cs="Simplified Arabic"/>
          <w:b/>
          <w:bCs/>
          <w:sz w:val="28"/>
          <w:szCs w:val="28"/>
          <w:rtl/>
          <w:lang w:bidi="ar-IQ"/>
        </w:rPr>
      </w:pPr>
      <w:r>
        <w:rPr>
          <w:rFonts w:cs="Simplified Arabic"/>
          <w:b/>
          <w:bCs/>
          <w:sz w:val="28"/>
          <w:szCs w:val="28"/>
          <w:rtl/>
          <w:lang w:bidi="ar-IQ"/>
        </w:rPr>
        <w:tab/>
      </w:r>
      <w:r>
        <w:rPr>
          <w:rFonts w:cs="Simplified Arabic" w:hint="cs"/>
          <w:b/>
          <w:bCs/>
          <w:sz w:val="28"/>
          <w:szCs w:val="28"/>
          <w:rtl/>
          <w:lang w:bidi="ar-IQ"/>
        </w:rPr>
        <w:t xml:space="preserve">     </w:t>
      </w:r>
      <w:r>
        <w:rPr>
          <w:rFonts w:cs="Simplified Arabic"/>
          <w:b/>
          <w:bCs/>
          <w:sz w:val="28"/>
          <w:szCs w:val="28"/>
          <w:rtl/>
          <w:lang w:bidi="ar-IQ"/>
        </w:rPr>
        <w:tab/>
      </w:r>
      <w:r w:rsidR="00BC765F">
        <w:rPr>
          <w:rFonts w:cs="Simplified Arabic" w:hint="cs"/>
          <w:b/>
          <w:bCs/>
          <w:sz w:val="28"/>
          <w:szCs w:val="28"/>
          <w:rtl/>
          <w:lang w:bidi="ar-IQ"/>
        </w:rPr>
        <w:t>مقدمة</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ab/>
        <w:t>المدينة ، في التحليل اللغوي ، جذرها سامي موجود في الآرامية والعبرية.كما كان معروفا قبل ذلك</w:t>
      </w:r>
      <w:r>
        <w:rPr>
          <w:rFonts w:cs="Simplified Arabic"/>
          <w:sz w:val="28"/>
          <w:szCs w:val="28"/>
          <w:lang w:bidi="ar-IQ"/>
        </w:rPr>
        <w:t xml:space="preserve">  </w:t>
      </w:r>
      <w:r>
        <w:rPr>
          <w:rFonts w:cs="Simplified Arabic" w:hint="cs"/>
          <w:sz w:val="28"/>
          <w:szCs w:val="28"/>
          <w:rtl/>
          <w:lang w:bidi="ar-IQ"/>
        </w:rPr>
        <w:t>في الأكدية والآشورية . وكذلك موجود في العربية من لفظ (ّديْن) ويقصد به المُلك ، والمدين</w:t>
      </w:r>
      <w:r>
        <w:rPr>
          <w:rFonts w:cs="Simplified Arabic"/>
          <w:sz w:val="28"/>
          <w:szCs w:val="28"/>
          <w:lang w:bidi="ar-IQ"/>
        </w:rPr>
        <w:t xml:space="preserve"> </w:t>
      </w:r>
      <w:r>
        <w:rPr>
          <w:rFonts w:cs="Simplified Arabic" w:hint="cs"/>
          <w:sz w:val="28"/>
          <w:szCs w:val="28"/>
          <w:rtl/>
          <w:lang w:bidi="ar-IQ"/>
        </w:rPr>
        <w:t>هو المملوك. ودِنْتُه : ملَكْتُه ومنه المدينة للمصر</w:t>
      </w:r>
      <w:r w:rsidRPr="00B16CFD">
        <w:rPr>
          <w:rFonts w:cs="Simplified Arabic"/>
          <w:sz w:val="28"/>
          <w:szCs w:val="28"/>
          <w:vertAlign w:val="superscript"/>
          <w:lang w:bidi="ar-IQ"/>
        </w:rPr>
        <w:t>(1)</w:t>
      </w:r>
      <w:r>
        <w:rPr>
          <w:rFonts w:cs="Simplified Arabic" w:hint="cs"/>
          <w:sz w:val="28"/>
          <w:szCs w:val="28"/>
          <w:rtl/>
          <w:lang w:bidi="ar-IQ"/>
        </w:rPr>
        <w:t xml:space="preserve">. ودانه ملكه ، وقيل منه ُسمي المصر مدينة </w:t>
      </w:r>
      <w:r w:rsidRPr="00993DAA">
        <w:rPr>
          <w:rFonts w:cs="Simplified Arabic" w:hint="cs"/>
          <w:sz w:val="28"/>
          <w:szCs w:val="28"/>
          <w:vertAlign w:val="superscript"/>
          <w:rtl/>
          <w:lang w:bidi="ar-IQ"/>
        </w:rPr>
        <w:t>(2)</w:t>
      </w:r>
      <w:r>
        <w:rPr>
          <w:rFonts w:cs="Simplified Arabic" w:hint="cs"/>
          <w:sz w:val="28"/>
          <w:szCs w:val="28"/>
          <w:rtl/>
          <w:lang w:bidi="ar-IQ"/>
        </w:rPr>
        <w:t xml:space="preserve"> .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وتمثل المدينة أرقى وأعقد وأبرز اشكال العمران البشري الذي أقامه الإنسان على سطح الأرض.وكل مدينة تعد بؤرة حضرية تجتمع حولها وترتبط بها الأنماط العمرانية الأخرى.كما تسيطر على النواحي الإقتصادية والإجتماعية والسياسية والإدارية والثقافية للأقاليم التي تقع فيها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وترجع جذور الفكر العمراني الإسلامي الى عهد إبراهيم ( ع ) أي قبل الإسلام بنحو 2500-3000 سنة "وإذ قال إبراهيم ربِ إجعل هذا البلد آمناً ".حيث</w:t>
      </w:r>
      <w:r>
        <w:rPr>
          <w:rFonts w:cs="Simplified Arabic"/>
          <w:sz w:val="28"/>
          <w:szCs w:val="28"/>
          <w:lang w:bidi="ar-IQ"/>
        </w:rPr>
        <w:t xml:space="preserve"> </w:t>
      </w:r>
      <w:r>
        <w:rPr>
          <w:rFonts w:cs="Simplified Arabic" w:hint="cs"/>
          <w:sz w:val="28"/>
          <w:szCs w:val="28"/>
          <w:rtl/>
          <w:lang w:bidi="ar-IQ"/>
        </w:rPr>
        <w:t xml:space="preserve">ان البلد والأمن وجدت معاً مع الإسلام . والإسلام في جوهره دين مدني مرتبط بالحضر وبالمدن والعمران وبالحياة الفكرية والإجتماعية والإقتصادية المتطورة وبالتنظيم المستقر للناس . </w:t>
      </w:r>
      <w:r>
        <w:rPr>
          <w:rFonts w:cs="Simplified Arabic" w:hint="cs"/>
          <w:sz w:val="28"/>
          <w:szCs w:val="28"/>
          <w:rtl/>
          <w:lang w:bidi="ar-IQ"/>
        </w:rPr>
        <w:tab/>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وكان القرن الهجري الثامن والتاسع والعاشر يمثل مرحلة مهمة في تاريخ المدن التي أسسها العرب في العالم الإسلامي ومنها العراق</w:t>
      </w:r>
      <w:r w:rsidRPr="004B6D28">
        <w:rPr>
          <w:rFonts w:cs="Simplified Arabic" w:hint="cs"/>
          <w:sz w:val="28"/>
          <w:szCs w:val="28"/>
          <w:vertAlign w:val="superscript"/>
          <w:rtl/>
          <w:lang w:bidi="ar-IQ"/>
        </w:rPr>
        <w:t>( 4 )</w:t>
      </w:r>
      <w:r>
        <w:rPr>
          <w:rFonts w:cs="Simplified Arabic" w:hint="cs"/>
          <w:sz w:val="28"/>
          <w:szCs w:val="28"/>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وهذه الدراسة لا تتناول جميع المدن وإنما المدن التي أُتخذت عواصم للدولة العربية الإسلامية فقط ، وهي كثيرة إمتدت من الجزيرة العربية الى العراق وبلاد الشام وشمال أفريقيا ، من مصر الى المغرب العربي والأندلس . تم تناولها بإيجاز من عدة جوانب : تاريخية وجغرافية وخططية ،تبدأ بأول عاصمة للدولة العربية الإسلامية وهي المدينة المنورة وتنتهي بعاصمة الدولة العباسية ( بغداد ) مروراً ببقية عواصم الدولة الإسلامية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w:t>
      </w:r>
      <w:r>
        <w:rPr>
          <w:rFonts w:cs="Simplified Arabic" w:hint="cs"/>
          <w:sz w:val="28"/>
          <w:szCs w:val="28"/>
          <w:rtl/>
          <w:lang w:bidi="ar-IQ"/>
        </w:rPr>
        <w:tab/>
        <w:t xml:space="preserve">       </w:t>
      </w:r>
    </w:p>
    <w:p w:rsidR="00BC765F" w:rsidRDefault="00BC765F" w:rsidP="00BC765F">
      <w:pPr>
        <w:spacing w:line="240" w:lineRule="auto"/>
        <w:jc w:val="both"/>
        <w:rPr>
          <w:rFonts w:cs="Simplified Arabic"/>
          <w:sz w:val="28"/>
          <w:szCs w:val="28"/>
          <w:rtl/>
          <w:lang w:bidi="ar-IQ"/>
        </w:rPr>
      </w:pPr>
    </w:p>
    <w:p w:rsidR="00BC765F" w:rsidRDefault="00BC765F" w:rsidP="00BC765F">
      <w:pPr>
        <w:spacing w:line="240" w:lineRule="auto"/>
        <w:jc w:val="both"/>
        <w:rPr>
          <w:rFonts w:cs="Simplified Arabic"/>
          <w:sz w:val="28"/>
          <w:szCs w:val="28"/>
          <w:rtl/>
          <w:lang w:bidi="ar-IQ"/>
        </w:rPr>
      </w:pPr>
    </w:p>
    <w:p w:rsidR="00BC765F" w:rsidRDefault="00BC765F" w:rsidP="00BC765F">
      <w:pPr>
        <w:spacing w:line="240" w:lineRule="auto"/>
        <w:jc w:val="both"/>
        <w:rPr>
          <w:rFonts w:cs="Simplified Arabic"/>
          <w:b/>
          <w:bCs/>
          <w:sz w:val="28"/>
          <w:szCs w:val="28"/>
          <w:rtl/>
          <w:lang w:bidi="ar-IQ"/>
        </w:rPr>
      </w:pPr>
      <w:r w:rsidRPr="00143F22">
        <w:rPr>
          <w:rFonts w:cs="Simplified Arabic" w:hint="cs"/>
          <w:b/>
          <w:bCs/>
          <w:sz w:val="28"/>
          <w:szCs w:val="28"/>
          <w:rtl/>
          <w:lang w:bidi="ar-IQ"/>
        </w:rPr>
        <w:t>مفهوم المدينة الإسلامية وجذورها التاريخية</w:t>
      </w:r>
    </w:p>
    <w:p w:rsidR="00BC765F" w:rsidRDefault="00BC765F" w:rsidP="00BC765F">
      <w:pPr>
        <w:jc w:val="both"/>
        <w:rPr>
          <w:rFonts w:cs="Simplified Arabic"/>
          <w:sz w:val="28"/>
          <w:szCs w:val="28"/>
          <w:rtl/>
          <w:lang w:bidi="ar-IQ"/>
        </w:rPr>
      </w:pPr>
      <w:r>
        <w:rPr>
          <w:rFonts w:cs="Simplified Arabic" w:hint="cs"/>
          <w:b/>
          <w:bCs/>
          <w:sz w:val="28"/>
          <w:szCs w:val="28"/>
          <w:rtl/>
          <w:lang w:bidi="ar-IQ"/>
        </w:rPr>
        <w:t xml:space="preserve">     </w:t>
      </w:r>
      <w:r w:rsidRPr="00B160CF">
        <w:rPr>
          <w:rFonts w:cs="Simplified Arabic" w:hint="cs"/>
          <w:sz w:val="28"/>
          <w:szCs w:val="28"/>
          <w:rtl/>
          <w:lang w:bidi="ar-IQ"/>
        </w:rPr>
        <w:t xml:space="preserve">المدينة الإسلامية </w:t>
      </w:r>
      <w:r>
        <w:rPr>
          <w:rFonts w:cs="Simplified Arabic" w:hint="cs"/>
          <w:sz w:val="28"/>
          <w:szCs w:val="28"/>
          <w:rtl/>
          <w:lang w:bidi="ar-IQ"/>
        </w:rPr>
        <w:t xml:space="preserve">هي مكان محدد تجتمع فيه مجموعة من الناس ليست معظم نشاطاتها زراعية . وتقوم فيها سلطة سياسية تفرض العدل بين أفراد تلك المجموعة . فالشرط الأساسي للمدينة أو المصر إجتماع الناس وكثرتهم ، والشرط الثاني الإستقرار </w:t>
      </w:r>
      <w:r w:rsidRPr="0033755A">
        <w:rPr>
          <w:rFonts w:cs="Simplified Arabic" w:hint="cs"/>
          <w:sz w:val="28"/>
          <w:szCs w:val="28"/>
          <w:vertAlign w:val="superscript"/>
          <w:rtl/>
          <w:lang w:bidi="ar-IQ"/>
        </w:rPr>
        <w:t>(5)</w:t>
      </w:r>
      <w:r>
        <w:rPr>
          <w:rFonts w:cs="Simplified Arabic" w:hint="cs"/>
          <w:sz w:val="28"/>
          <w:szCs w:val="28"/>
          <w:rtl/>
          <w:lang w:bidi="ar-IQ"/>
        </w:rPr>
        <w:t xml:space="preserve">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والمدينة الإسلامية كيان حي متجاوب التطور مع حاجات المجتمع الإسلامي ومرتبط بجذور الإسلام ومبادئه . والمدن الإسلامية هي ما بناه المسلمون من المدن لأنفسهم ، وهي غير ما إفتتحوه من مدائن  للروم والفرس . </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rtl/>
          <w:lang w:bidi="ar-IQ"/>
        </w:rPr>
        <w:t xml:space="preserve">    وهذا يعني وجود مدن قديمة سبقت الإسلام ، وأخرى استحدثت بعده . وأضاف الإسلام نحو من 457 مدينة الى العالم نتيجة التزايد السكاني وتطور الحياة في مختلف مناحيها . ومن بين تلك المدن 42 مدينة في العراق والجزيرة و36 مدينة في مصر و44 مدينة في الشام و42 مدينة في فارس وإيران و13 مدينة في بلاد العرب و94 مدينة في المغرب و48 مدينة في الهند</w:t>
      </w:r>
      <w:r w:rsidRPr="002973F7">
        <w:rPr>
          <w:rFonts w:cs="Simplified Arabic" w:hint="cs"/>
          <w:sz w:val="28"/>
          <w:szCs w:val="28"/>
          <w:vertAlign w:val="superscript"/>
          <w:rtl/>
          <w:lang w:bidi="ar-IQ"/>
        </w:rPr>
        <w:t>(6)</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vertAlign w:val="superscript"/>
          <w:rtl/>
          <w:lang w:bidi="ar-IQ"/>
        </w:rPr>
        <w:t xml:space="preserve">  </w:t>
      </w:r>
      <w:r>
        <w:rPr>
          <w:rFonts w:cs="Simplified Arabic" w:hint="cs"/>
          <w:sz w:val="28"/>
          <w:szCs w:val="28"/>
          <w:rtl/>
          <w:lang w:bidi="ar-IQ"/>
        </w:rPr>
        <w:t xml:space="preserve">   وإذا إستثنينا مكة والمدينة فقد كان على جبهة الفرس معسكران هما البصرة والكوفة ، وفي  أرض الشام معسكران آخران هما الجابية وقنسرين ، وفي مصر معسكر الفسطاط. ولما تقدمت الفتوح نحو افريقيا ( تونس ) أُقيم معسكر القيروان ، وكانت هذه المعسكرات الستة هي نواة المدن الإسلامية الأولى،تمثل هي والرملة والموصل وشيراز والمنصورة والجيزة مدن الجيل الأول من المدن الإسلامية . وفي الجيل الثاني (بين أواخر القرن الاول واواسط القرن الثاني) تمثلها مدن بغداد, الرافعة , المنشير في تونس, مراغة , الري , المحمدية ... الخ</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وقد اعترف الصهيوني (غويتاين) الى ان ما احدثه الاسلام من مظاهر التمدن , يعد ثورة في تاريخ التمدن العالمي.</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وكانت اول اعمال صاحب الرسالة في المدينة (يثرب) اربعة امور هي :- انشاء المسجد الجامع للناس, بناء بيت للرسول محمد (ص) ليصبح مقراً للنظام الجديد, منح القطائع للمهاجرين ليعمرونها , اصدار الصحيفة لتكون دستور المدينة . وهذه الامور هي التي اعطت يثرب صفة (المدينة) وجعلتها اول مدينة في الاسلام.</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lastRenderedPageBreak/>
        <w:t xml:space="preserve">    وفي بعض الأحاديث ورد تمييز واضح بين المدينة والقرية . فقد روى عن صاحب الرسالة قوله : " أفي مدينة تسكن الآن أم في قرية ؟ قال: لا بل في قرية..." ( رواه ابن حنبل )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وقد ثبت لدى الناس في القرن الرابع الهجري ، قرن الجغرافيين العرب ، مفهوم </w:t>
      </w:r>
      <w:r w:rsidRPr="002F25E6">
        <w:rPr>
          <w:rFonts w:cs="Simplified Arabic" w:hint="cs"/>
          <w:b/>
          <w:bCs/>
          <w:sz w:val="28"/>
          <w:szCs w:val="28"/>
          <w:rtl/>
          <w:lang w:bidi="ar-IQ"/>
        </w:rPr>
        <w:t>المصر</w:t>
      </w:r>
      <w:r>
        <w:rPr>
          <w:rFonts w:cs="Simplified Arabic" w:hint="cs"/>
          <w:sz w:val="28"/>
          <w:szCs w:val="28"/>
          <w:rtl/>
          <w:lang w:bidi="ar-IQ"/>
        </w:rPr>
        <w:t xml:space="preserve"> بمعنى المدينة الكبرى . وحدد المقدسي الأمصار بأنها 17 مصراً. اما المدينة في الأندلس فتعني قسم اداري كالكورة تقوم فيه مدن وقرى . </w:t>
      </w:r>
    </w:p>
    <w:p w:rsidR="00BC765F" w:rsidRPr="00F365C6" w:rsidRDefault="00BC765F" w:rsidP="00BC765F">
      <w:pPr>
        <w:spacing w:line="240" w:lineRule="auto"/>
        <w:jc w:val="both"/>
        <w:rPr>
          <w:rFonts w:cs="Simplified Arabic"/>
          <w:sz w:val="28"/>
          <w:szCs w:val="28"/>
          <w:vertAlign w:val="superscript"/>
          <w:rtl/>
          <w:lang w:bidi="ar-IQ"/>
        </w:rPr>
      </w:pPr>
      <w:r>
        <w:rPr>
          <w:rFonts w:cs="Simplified Arabic" w:hint="cs"/>
          <w:sz w:val="28"/>
          <w:szCs w:val="28"/>
          <w:rtl/>
          <w:lang w:bidi="ar-IQ"/>
        </w:rPr>
        <w:t xml:space="preserve">    والمدينة تعني </w:t>
      </w:r>
      <w:r w:rsidRPr="00C102D5">
        <w:rPr>
          <w:rFonts w:cs="Simplified Arabic" w:hint="cs"/>
          <w:b/>
          <w:bCs/>
          <w:sz w:val="28"/>
          <w:szCs w:val="28"/>
          <w:rtl/>
          <w:lang w:bidi="ar-IQ"/>
        </w:rPr>
        <w:t>مصراً</w:t>
      </w:r>
      <w:r>
        <w:rPr>
          <w:rFonts w:cs="Simplified Arabic" w:hint="cs"/>
          <w:b/>
          <w:bCs/>
          <w:sz w:val="28"/>
          <w:szCs w:val="28"/>
          <w:rtl/>
          <w:lang w:bidi="ar-IQ"/>
        </w:rPr>
        <w:t xml:space="preserve"> </w:t>
      </w:r>
      <w:r w:rsidRPr="00F365C6">
        <w:rPr>
          <w:rFonts w:cs="Simplified Arabic" w:hint="cs"/>
          <w:sz w:val="28"/>
          <w:szCs w:val="28"/>
          <w:rtl/>
          <w:lang w:bidi="ar-IQ"/>
        </w:rPr>
        <w:t>إذا حوت</w:t>
      </w:r>
      <w:r>
        <w:rPr>
          <w:rFonts w:cs="Simplified Arabic" w:hint="cs"/>
          <w:sz w:val="28"/>
          <w:szCs w:val="28"/>
          <w:rtl/>
          <w:lang w:bidi="ar-IQ"/>
        </w:rPr>
        <w:t xml:space="preserve"> السلطان</w:t>
      </w:r>
      <w:r w:rsidRPr="00F365C6">
        <w:rPr>
          <w:rFonts w:cs="Simplified Arabic" w:hint="cs"/>
          <w:sz w:val="28"/>
          <w:szCs w:val="28"/>
          <w:rtl/>
          <w:lang w:bidi="ar-IQ"/>
        </w:rPr>
        <w:t xml:space="preserve"> والدواوين ، أي كانت المركز الإداري والسلطة السياسية</w:t>
      </w:r>
      <w:r>
        <w:rPr>
          <w:rFonts w:cs="Simplified Arabic" w:hint="cs"/>
          <w:b/>
          <w:bCs/>
          <w:sz w:val="28"/>
          <w:szCs w:val="28"/>
          <w:rtl/>
          <w:lang w:bidi="ar-IQ"/>
        </w:rPr>
        <w:t xml:space="preserve"> </w:t>
      </w:r>
      <w:r w:rsidRPr="00F365C6">
        <w:rPr>
          <w:rFonts w:cs="Simplified Arabic" w:hint="cs"/>
          <w:sz w:val="28"/>
          <w:szCs w:val="28"/>
          <w:rtl/>
          <w:lang w:bidi="ar-IQ"/>
        </w:rPr>
        <w:t>واتسعت رقعتها الأرضية وإزدحم فيها السكان . أما القصبات فهي عواصم الأقاليم . في حين ان  المدائن هي ما يلي القصبة في الأقاليم ، وما يلتحق بالمدن فهي من القرى</w:t>
      </w:r>
      <w:r w:rsidRPr="00F365C6">
        <w:rPr>
          <w:rFonts w:cs="Simplified Arabic" w:hint="cs"/>
          <w:sz w:val="28"/>
          <w:szCs w:val="28"/>
          <w:vertAlign w:val="superscript"/>
          <w:rtl/>
          <w:lang w:bidi="ar-IQ"/>
        </w:rPr>
        <w:t>(7).</w:t>
      </w:r>
    </w:p>
    <w:p w:rsidR="00BC765F" w:rsidRDefault="00BC765F" w:rsidP="00BC765F">
      <w:pPr>
        <w:spacing w:line="240" w:lineRule="auto"/>
        <w:jc w:val="both"/>
        <w:rPr>
          <w:rFonts w:cs="Simplified Arabic"/>
          <w:b/>
          <w:bCs/>
          <w:sz w:val="28"/>
          <w:szCs w:val="28"/>
          <w:vertAlign w:val="superscript"/>
          <w:rtl/>
          <w:lang w:bidi="ar-IQ"/>
        </w:rPr>
      </w:pPr>
      <w:r w:rsidRPr="00F365C6">
        <w:rPr>
          <w:rFonts w:cs="Simplified Arabic" w:hint="cs"/>
          <w:sz w:val="28"/>
          <w:szCs w:val="28"/>
          <w:vertAlign w:val="superscript"/>
          <w:rtl/>
          <w:lang w:bidi="ar-IQ"/>
        </w:rPr>
        <w:t xml:space="preserve">    </w:t>
      </w:r>
      <w:r w:rsidRPr="00F365C6">
        <w:rPr>
          <w:rFonts w:cs="Simplified Arabic" w:hint="cs"/>
          <w:sz w:val="28"/>
          <w:szCs w:val="28"/>
          <w:rtl/>
          <w:lang w:bidi="ar-IQ"/>
        </w:rPr>
        <w:t>ويطلق إبن خلدون على العاصمة اسم ( كرسي الدولة ) أو كرسي السلطان وما عداها المدن المتوسطة أو الأمصار الصغيرة ، وما دون ذلك فهو من القرى والضياع والمدائن ، وللمدينة ظهر</w:t>
      </w:r>
      <w:r>
        <w:rPr>
          <w:rFonts w:cs="Simplified Arabic" w:hint="cs"/>
          <w:b/>
          <w:bCs/>
          <w:sz w:val="28"/>
          <w:szCs w:val="28"/>
          <w:rtl/>
          <w:lang w:bidi="ar-IQ"/>
        </w:rPr>
        <w:t xml:space="preserve"> أو</w:t>
      </w:r>
      <w:r w:rsidRPr="00F365C6">
        <w:rPr>
          <w:rFonts w:cs="Simplified Arabic" w:hint="cs"/>
          <w:sz w:val="28"/>
          <w:szCs w:val="28"/>
          <w:rtl/>
          <w:lang w:bidi="ar-IQ"/>
        </w:rPr>
        <w:t xml:space="preserve"> ربض وهو الريف </w:t>
      </w:r>
      <w:r w:rsidRPr="00F365C6">
        <w:rPr>
          <w:rFonts w:cs="Simplified Arabic" w:hint="cs"/>
          <w:sz w:val="28"/>
          <w:szCs w:val="28"/>
          <w:vertAlign w:val="superscript"/>
          <w:rtl/>
          <w:lang w:bidi="ar-IQ"/>
        </w:rPr>
        <w:t xml:space="preserve">(8). </w:t>
      </w:r>
    </w:p>
    <w:p w:rsidR="00BC765F" w:rsidRDefault="00BC765F" w:rsidP="00BC765F">
      <w:pPr>
        <w:spacing w:line="240" w:lineRule="auto"/>
        <w:jc w:val="both"/>
        <w:rPr>
          <w:rFonts w:cs="Simplified Arabic"/>
          <w:sz w:val="28"/>
          <w:szCs w:val="28"/>
          <w:vertAlign w:val="superscript"/>
          <w:rtl/>
          <w:lang w:bidi="ar-IQ"/>
        </w:rPr>
      </w:pPr>
      <w:r>
        <w:rPr>
          <w:rFonts w:cs="Simplified Arabic" w:hint="cs"/>
          <w:b/>
          <w:bCs/>
          <w:sz w:val="28"/>
          <w:szCs w:val="28"/>
          <w:vertAlign w:val="superscript"/>
          <w:rtl/>
          <w:lang w:bidi="ar-IQ"/>
        </w:rPr>
        <w:t xml:space="preserve">   </w:t>
      </w:r>
      <w:r w:rsidRPr="008C7558">
        <w:rPr>
          <w:rFonts w:cs="Simplified Arabic" w:hint="cs"/>
          <w:sz w:val="28"/>
          <w:szCs w:val="28"/>
          <w:rtl/>
          <w:lang w:bidi="ar-IQ"/>
        </w:rPr>
        <w:t xml:space="preserve"> وعموماً يمكن القول</w:t>
      </w:r>
      <w:r>
        <w:rPr>
          <w:rFonts w:cs="Simplified Arabic"/>
          <w:sz w:val="28"/>
          <w:szCs w:val="28"/>
          <w:lang w:bidi="ar-IQ"/>
        </w:rPr>
        <w:t xml:space="preserve"> </w:t>
      </w:r>
      <w:r>
        <w:rPr>
          <w:rFonts w:cs="Simplified Arabic" w:hint="cs"/>
          <w:sz w:val="28"/>
          <w:szCs w:val="28"/>
          <w:rtl/>
          <w:lang w:bidi="ar-IQ"/>
        </w:rPr>
        <w:t>أن هناك أربعة أنواع من المدن بحسب احجامها ومراتبها :</w:t>
      </w:r>
      <w:r w:rsidRPr="009C207D">
        <w:rPr>
          <w:rFonts w:cs="Simplified Arabic" w:hint="cs"/>
          <w:sz w:val="28"/>
          <w:szCs w:val="28"/>
          <w:vertAlign w:val="superscript"/>
          <w:rtl/>
          <w:lang w:bidi="ar-IQ"/>
        </w:rPr>
        <w:t>( 9)</w:t>
      </w:r>
    </w:p>
    <w:p w:rsidR="00BC765F" w:rsidRDefault="00BC765F" w:rsidP="00B3500A">
      <w:pPr>
        <w:spacing w:line="240" w:lineRule="auto"/>
        <w:jc w:val="both"/>
        <w:rPr>
          <w:rFonts w:cs="Simplified Arabic"/>
          <w:sz w:val="28"/>
          <w:szCs w:val="28"/>
          <w:rtl/>
          <w:lang w:bidi="ar-IQ"/>
        </w:rPr>
      </w:pPr>
      <w:r>
        <w:rPr>
          <w:rFonts w:cs="Simplified Arabic" w:hint="cs"/>
          <w:sz w:val="28"/>
          <w:szCs w:val="28"/>
          <w:vertAlign w:val="superscript"/>
          <w:rtl/>
          <w:lang w:bidi="ar-IQ"/>
        </w:rPr>
        <w:t xml:space="preserve">1- </w:t>
      </w:r>
      <w:r>
        <w:rPr>
          <w:rFonts w:cs="Simplified Arabic" w:hint="cs"/>
          <w:sz w:val="28"/>
          <w:szCs w:val="28"/>
          <w:rtl/>
          <w:lang w:bidi="ar-IQ"/>
        </w:rPr>
        <w:t xml:space="preserve">امهات المدن أو الحواضر الكبرى </w:t>
      </w:r>
      <w:r>
        <w:rPr>
          <w:rFonts w:cs="Simplified Arabic"/>
          <w:sz w:val="28"/>
          <w:szCs w:val="28"/>
          <w:lang w:bidi="ar-IQ"/>
        </w:rPr>
        <w:t>Metropolis</w:t>
      </w:r>
      <w:r>
        <w:rPr>
          <w:rFonts w:cs="Simplified Arabic" w:hint="cs"/>
          <w:sz w:val="28"/>
          <w:szCs w:val="28"/>
          <w:rtl/>
          <w:lang w:bidi="ar-IQ"/>
        </w:rPr>
        <w:t xml:space="preserve"> وتضم العواصم </w:t>
      </w:r>
      <w:r w:rsidR="00B3500A">
        <w:rPr>
          <w:rFonts w:cs="Simplified Arabic" w:hint="cs"/>
          <w:sz w:val="28"/>
          <w:szCs w:val="28"/>
          <w:rtl/>
          <w:lang w:bidi="ar-IQ"/>
        </w:rPr>
        <w:t>التي لعبت دوراً في تاريخ الدولة</w:t>
      </w:r>
      <w:r>
        <w:rPr>
          <w:rFonts w:cs="Simplified Arabic"/>
          <w:sz w:val="28"/>
          <w:szCs w:val="28"/>
          <w:lang w:bidi="ar-IQ"/>
        </w:rPr>
        <w:t xml:space="preserve"> </w:t>
      </w:r>
      <w:r w:rsidR="00B3500A">
        <w:rPr>
          <w:rFonts w:cs="Simplified Arabic" w:hint="cs"/>
          <w:sz w:val="28"/>
          <w:szCs w:val="28"/>
          <w:rtl/>
          <w:lang w:bidi="ar-IQ"/>
        </w:rPr>
        <w:t>ا</w:t>
      </w:r>
      <w:r>
        <w:rPr>
          <w:rFonts w:cs="Simplified Arabic" w:hint="cs"/>
          <w:sz w:val="28"/>
          <w:szCs w:val="28"/>
          <w:rtl/>
          <w:lang w:bidi="ar-IQ"/>
        </w:rPr>
        <w:t>لإسلامية أو للحكومة فيما بعد . ويرى ياقوت أن لها توا</w:t>
      </w:r>
      <w:r w:rsidR="00B3500A">
        <w:rPr>
          <w:rFonts w:cs="Simplified Arabic" w:hint="cs"/>
          <w:sz w:val="28"/>
          <w:szCs w:val="28"/>
          <w:rtl/>
          <w:lang w:bidi="ar-IQ"/>
        </w:rPr>
        <w:t xml:space="preserve">بع من ضواحي تقع خارج أسوارها مثل </w:t>
      </w:r>
      <w:r>
        <w:rPr>
          <w:rFonts w:cs="Simplified Arabic" w:hint="cs"/>
          <w:sz w:val="28"/>
          <w:szCs w:val="28"/>
          <w:rtl/>
          <w:lang w:bidi="ar-IQ"/>
        </w:rPr>
        <w:t xml:space="preserve">القاهرة ومعها الفسطاط وكان يجمعها سور واحد وفي خارجه توجد ظواهر المدينة أو ضواحيها وأهمها الروضة والعسكر ومثلها أيضاً بغداد ودمشق والقيروان واستنبول وقرطبة .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2-المدن الإقليمية </w:t>
      </w:r>
      <w:r>
        <w:rPr>
          <w:rFonts w:cs="Simplified Arabic"/>
          <w:sz w:val="28"/>
          <w:szCs w:val="28"/>
          <w:lang w:bidi="ar-IQ"/>
        </w:rPr>
        <w:t xml:space="preserve">city or major city </w:t>
      </w:r>
      <w:r>
        <w:rPr>
          <w:rFonts w:cs="Simplified Arabic" w:hint="cs"/>
          <w:sz w:val="28"/>
          <w:szCs w:val="28"/>
          <w:rtl/>
          <w:lang w:bidi="ar-IQ"/>
        </w:rPr>
        <w:t xml:space="preserve"> وهي أقل مرتبةً من المدن الأمهات مثل حلب والبصرة </w:t>
      </w:r>
      <w:r w:rsidR="00B3500A">
        <w:rPr>
          <w:rFonts w:cs="Simplified Arabic"/>
          <w:sz w:val="28"/>
          <w:szCs w:val="28"/>
          <w:lang w:bidi="ar-IQ"/>
        </w:rPr>
        <w:t xml:space="preserve"> </w:t>
      </w:r>
      <w:r>
        <w:rPr>
          <w:rFonts w:cs="Simplified Arabic"/>
          <w:sz w:val="28"/>
          <w:szCs w:val="28"/>
          <w:lang w:bidi="ar-IQ"/>
        </w:rPr>
        <w:t xml:space="preserve"> </w:t>
      </w:r>
      <w:r>
        <w:rPr>
          <w:rFonts w:cs="Simplified Arabic" w:hint="cs"/>
          <w:sz w:val="28"/>
          <w:szCs w:val="28"/>
          <w:rtl/>
          <w:lang w:bidi="ar-IQ"/>
        </w:rPr>
        <w:t>واسيوط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3- المدن أو المدائن وهي أقل مرتبةً من القصبة وهي العواصم الإدارية للمحافظات </w:t>
      </w:r>
      <w:r>
        <w:rPr>
          <w:rFonts w:cs="Simplified Arabic"/>
          <w:sz w:val="28"/>
          <w:szCs w:val="28"/>
          <w:lang w:bidi="ar-IQ"/>
        </w:rPr>
        <w:t xml:space="preserve">large town or small city     </w:t>
      </w:r>
      <w:r>
        <w:rPr>
          <w:rFonts w:cs="Simplified Arabic" w:hint="cs"/>
          <w:sz w:val="28"/>
          <w:szCs w:val="28"/>
          <w:rtl/>
          <w:lang w:bidi="ar-IQ"/>
        </w:rPr>
        <w:t xml:space="preserve">.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4- النواحي ، جمع ناحية ، وهي البلدة الصغيرة </w:t>
      </w:r>
      <w:r>
        <w:rPr>
          <w:rFonts w:cs="Simplified Arabic"/>
          <w:sz w:val="28"/>
          <w:szCs w:val="28"/>
          <w:lang w:bidi="ar-IQ"/>
        </w:rPr>
        <w:t xml:space="preserve">small town </w:t>
      </w:r>
      <w:r w:rsidR="00B3500A">
        <w:rPr>
          <w:rFonts w:cs="Simplified Arabic" w:hint="cs"/>
          <w:sz w:val="28"/>
          <w:szCs w:val="28"/>
          <w:rtl/>
          <w:lang w:bidi="ar-IQ"/>
        </w:rPr>
        <w:t xml:space="preserve"> وهي أعلى مرتبة من القرى التي</w:t>
      </w:r>
      <w:r>
        <w:rPr>
          <w:rFonts w:cs="Simplified Arabic"/>
          <w:sz w:val="28"/>
          <w:szCs w:val="28"/>
          <w:lang w:bidi="ar-IQ"/>
        </w:rPr>
        <w:t xml:space="preserve">  </w:t>
      </w:r>
      <w:r>
        <w:rPr>
          <w:rFonts w:cs="Simplified Arabic" w:hint="cs"/>
          <w:sz w:val="28"/>
          <w:szCs w:val="28"/>
          <w:rtl/>
          <w:lang w:bidi="ar-IQ"/>
        </w:rPr>
        <w:t>تمثل أدنى درجات العمران .</w:t>
      </w:r>
      <w:r>
        <w:rPr>
          <w:rFonts w:cs="Simplified Arabic" w:hint="cs"/>
          <w:sz w:val="28"/>
          <w:szCs w:val="28"/>
          <w:rtl/>
          <w:lang w:bidi="ar-IQ"/>
        </w:rPr>
        <w:tab/>
      </w:r>
    </w:p>
    <w:p w:rsidR="00B3500A" w:rsidRDefault="00B3500A" w:rsidP="00BC765F">
      <w:pPr>
        <w:spacing w:line="240" w:lineRule="auto"/>
        <w:jc w:val="both"/>
        <w:rPr>
          <w:rFonts w:cs="Simplified Arabic"/>
          <w:sz w:val="28"/>
          <w:szCs w:val="28"/>
          <w:rtl/>
          <w:lang w:bidi="ar-IQ"/>
        </w:rPr>
      </w:pPr>
    </w:p>
    <w:p w:rsidR="00BC765F" w:rsidRDefault="00BC765F" w:rsidP="00BC765F">
      <w:pPr>
        <w:spacing w:line="240" w:lineRule="auto"/>
        <w:jc w:val="center"/>
        <w:rPr>
          <w:rFonts w:cs="Simplified Arabic"/>
          <w:b/>
          <w:bCs/>
          <w:sz w:val="28"/>
          <w:szCs w:val="28"/>
          <w:rtl/>
          <w:lang w:bidi="ar-IQ"/>
        </w:rPr>
      </w:pPr>
      <w:r w:rsidRPr="00F53FF5">
        <w:rPr>
          <w:rFonts w:cs="Simplified Arabic" w:hint="cs"/>
          <w:b/>
          <w:bCs/>
          <w:sz w:val="28"/>
          <w:szCs w:val="28"/>
          <w:rtl/>
          <w:lang w:bidi="ar-IQ"/>
        </w:rPr>
        <w:lastRenderedPageBreak/>
        <w:t>عواصم الدولة الإسلامية</w:t>
      </w:r>
    </w:p>
    <w:p w:rsidR="00BC765F" w:rsidRDefault="00BC765F" w:rsidP="00BC765F">
      <w:pPr>
        <w:spacing w:line="240" w:lineRule="auto"/>
        <w:jc w:val="both"/>
        <w:rPr>
          <w:rFonts w:cs="Simplified Arabic"/>
          <w:sz w:val="28"/>
          <w:szCs w:val="28"/>
          <w:rtl/>
          <w:lang w:bidi="ar-IQ"/>
        </w:rPr>
      </w:pPr>
      <w:r>
        <w:rPr>
          <w:rFonts w:cs="Simplified Arabic" w:hint="cs"/>
          <w:b/>
          <w:bCs/>
          <w:sz w:val="28"/>
          <w:szCs w:val="28"/>
          <w:rtl/>
          <w:lang w:bidi="ar-IQ"/>
        </w:rPr>
        <w:t xml:space="preserve">    </w:t>
      </w:r>
      <w:r>
        <w:rPr>
          <w:rFonts w:cs="Simplified Arabic" w:hint="cs"/>
          <w:sz w:val="28"/>
          <w:szCs w:val="28"/>
          <w:rtl/>
          <w:lang w:bidi="ar-IQ"/>
        </w:rPr>
        <w:t xml:space="preserve">قبل عرض المدن التي أُتخذت عواصم للدولة العربية الإسلامية لابد من القاء نظرة سريعة على مكة المكرمة التي إنطلقت منها الدعوة الإسلامية الأولى ، فأصبحت القطب الذي يلتقي فيه المسلمون لاداء طقوس الحج والتداول في شؤونهم الدينية والدنيوية .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ويمكن عد هجرة إسماعيل بن إبراهيم الخليل وأمه هاجر الى مكة بدايةً لتاريخها . فعند وصوله كانت قبيلة جرهم قد حلت محل العماليق ( وهم أول من سكن مكة وقبل قدوم إبراهم الخليل ) وسكنت وادي مكة ( وادي إبراهيم ). وقد تفجرت المياه العذبة تحت قدمي إسماعيل . وبذلك فتحت بئر زمزم أسباب البقاء لهذا المكان المبارك . ثم جاءت الخطوة الثانية وهي رفع قواعد أول بيت للتوحيد شيده إبراهم الخليل (ع) . فنما هذا المكان واتسعت أطرافه وأصبحت صالحة للسكنى . وسكنت قبيلة جرهم وأحفاد إسماعيل الذي تزوج من تلك القبيلة وأنجب نسلاً أطلق عليه المؤرخون إسم ( العرب المستعربة ) </w:t>
      </w:r>
      <w:r w:rsidRPr="00F30415">
        <w:rPr>
          <w:rFonts w:cs="Simplified Arabic" w:hint="cs"/>
          <w:sz w:val="28"/>
          <w:szCs w:val="28"/>
          <w:vertAlign w:val="superscript"/>
          <w:rtl/>
          <w:lang w:bidi="ar-IQ"/>
        </w:rPr>
        <w:t>(10)</w:t>
      </w:r>
      <w:r>
        <w:rPr>
          <w:rFonts w:cs="Simplified Arabic" w:hint="cs"/>
          <w:sz w:val="28"/>
          <w:szCs w:val="28"/>
          <w:rtl/>
          <w:lang w:bidi="ar-IQ"/>
        </w:rPr>
        <w:t xml:space="preserve">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وفي أواخر القرن الثالث أو أوائل القرن الرابع الميلادي جاءت قبيلة خزاعة من اليمن ، أثر سيل العرم وإستولت على مكة وطردت جرهم منها . </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rtl/>
          <w:lang w:bidi="ar-IQ"/>
        </w:rPr>
        <w:t xml:space="preserve">    وبسبب الصراعات القبلية طُمرت بئر زمزم إلى أن ظهر ( قصي بن كلاب ) في مكة قبل ظهور الإسلام بقرن ونصف ، حيث أعاد حفر البئر للشرب لمن يقصد الكعبة للحج فإزدهرت مكة في عهده وإستعادت مكانتها الدينية والأدبية في شبه جزيرة العرب وسكنوا بجوار قبيلة خزاعة . وجعل (قصي) السقاية منوطة بأحد أولاده . ثم دُعمت هذه الوظيفة في عهد عبد المطلب الذي آلت إليه هذه الوظيفة ، فأعاد حفر بئر زمزم بعد أن إنقطعت الأمطار في أحد الأعوام </w:t>
      </w:r>
      <w:r w:rsidRPr="005C254A">
        <w:rPr>
          <w:rFonts w:cs="Simplified Arabic" w:hint="cs"/>
          <w:sz w:val="28"/>
          <w:szCs w:val="28"/>
          <w:vertAlign w:val="superscript"/>
          <w:rtl/>
          <w:lang w:bidi="ar-IQ"/>
        </w:rPr>
        <w:t>(11)</w:t>
      </w:r>
      <w:r>
        <w:rPr>
          <w:rFonts w:cs="Simplified Arabic" w:hint="cs"/>
          <w:sz w:val="28"/>
          <w:szCs w:val="28"/>
          <w:vertAlign w:val="superscript"/>
          <w:rtl/>
          <w:lang w:bidi="ar-IQ"/>
        </w:rPr>
        <w:t>.</w:t>
      </w:r>
    </w:p>
    <w:p w:rsidR="00BC765F" w:rsidRPr="00A9526C" w:rsidRDefault="00BC765F" w:rsidP="00BC765F">
      <w:pPr>
        <w:pStyle w:val="ListBullet"/>
        <w:numPr>
          <w:ilvl w:val="0"/>
          <w:numId w:val="0"/>
        </w:numPr>
        <w:bidi/>
        <w:ind w:left="-46"/>
        <w:jc w:val="both"/>
        <w:rPr>
          <w:sz w:val="28"/>
          <w:szCs w:val="28"/>
          <w:vertAlign w:val="superscript"/>
          <w:rtl/>
          <w:lang w:val="en-US" w:bidi="ar-IQ"/>
        </w:rPr>
      </w:pPr>
      <w:r>
        <w:rPr>
          <w:sz w:val="28"/>
          <w:szCs w:val="28"/>
          <w:lang w:val="en-US" w:bidi="ar-IQ"/>
        </w:rPr>
        <w:t xml:space="preserve">     </w:t>
      </w:r>
      <w:r w:rsidRPr="00A9526C">
        <w:rPr>
          <w:rFonts w:hint="cs"/>
          <w:sz w:val="28"/>
          <w:szCs w:val="28"/>
          <w:rtl/>
          <w:lang w:val="en-US" w:bidi="ar-IQ"/>
        </w:rPr>
        <w:t xml:space="preserve">ويعد (قصي) أول من صمم المدينة حول الكعبة وقام ببناء دار الندوة الذي يجتمع فيه زعماء القبيلة ، في الجزء الغربي من الكعبة . وهي أول دار بنيت في مكة سنة 150 قبل الهجرة ( في أواخر القرن الخامس الميلادي ) حيث بنيت من الطين والحجارة </w:t>
      </w:r>
      <w:r w:rsidRPr="00A9526C">
        <w:rPr>
          <w:rFonts w:hint="cs"/>
          <w:sz w:val="28"/>
          <w:szCs w:val="28"/>
          <w:vertAlign w:val="superscript"/>
          <w:rtl/>
          <w:lang w:val="en-US" w:bidi="ar-IQ"/>
        </w:rPr>
        <w:t>(12).</w:t>
      </w:r>
      <w:r w:rsidRPr="00A9526C">
        <w:rPr>
          <w:rFonts w:hint="cs"/>
          <w:sz w:val="28"/>
          <w:szCs w:val="28"/>
          <w:vertAlign w:val="superscript"/>
          <w:rtl/>
          <w:lang w:val="en-US" w:bidi="ar-IQ"/>
        </w:rPr>
        <w:tab/>
      </w:r>
      <w:r w:rsidRPr="00A9526C">
        <w:rPr>
          <w:rFonts w:hint="cs"/>
          <w:sz w:val="28"/>
          <w:szCs w:val="28"/>
          <w:vertAlign w:val="superscript"/>
          <w:rtl/>
          <w:lang w:val="en-US" w:bidi="ar-IQ"/>
        </w:rPr>
        <w:tab/>
      </w:r>
    </w:p>
    <w:p w:rsidR="00BC765F" w:rsidRDefault="00BC765F" w:rsidP="00BC765F">
      <w:pPr>
        <w:pStyle w:val="ListBullet"/>
        <w:numPr>
          <w:ilvl w:val="0"/>
          <w:numId w:val="0"/>
        </w:numPr>
        <w:bidi/>
        <w:ind w:left="-46"/>
        <w:jc w:val="both"/>
        <w:rPr>
          <w:sz w:val="28"/>
          <w:szCs w:val="28"/>
          <w:rtl/>
          <w:lang w:val="en-US" w:bidi="ar-IQ"/>
        </w:rPr>
      </w:pPr>
      <w:r>
        <w:rPr>
          <w:sz w:val="28"/>
          <w:szCs w:val="28"/>
          <w:lang w:val="en-US" w:bidi="ar-IQ"/>
        </w:rPr>
        <w:t xml:space="preserve">    </w:t>
      </w:r>
      <w:r w:rsidRPr="00A9526C">
        <w:rPr>
          <w:rFonts w:hint="cs"/>
          <w:sz w:val="28"/>
          <w:szCs w:val="28"/>
          <w:rtl/>
          <w:lang w:val="en-US" w:bidi="ar-IQ"/>
        </w:rPr>
        <w:t xml:space="preserve"> وتعد المرحلة الممتدة من البعثة النبوية وحتى نهاية بني أمية في عام 132ه </w:t>
      </w:r>
      <w:r w:rsidRPr="00A9526C">
        <w:rPr>
          <w:sz w:val="28"/>
          <w:szCs w:val="28"/>
          <w:lang w:val="en-US" w:bidi="ar-IQ"/>
        </w:rPr>
        <w:t>/</w:t>
      </w:r>
      <w:r w:rsidRPr="00A9526C">
        <w:rPr>
          <w:rFonts w:hint="cs"/>
          <w:sz w:val="28"/>
          <w:szCs w:val="28"/>
          <w:rtl/>
          <w:lang w:val="en-US" w:bidi="ar-IQ"/>
        </w:rPr>
        <w:t>749م مرحلة إزدهار لمكة ، وما بعدها أصبحت مرحلة ركود . ففي مرحلة الإزدهار شهدت المدة الأولى منها حركة نزوح الى المدينة والأمصار مع الجيوش الإسلامية ، والمدة الثانية بعد ظهور الدولة الأموية حركة وفود إليها وعودة أبناثها ممن شاركوا في الفتوح فتضخمت الثروات عن طريق الأموال المجلوبة إليها . وشهدت مكة التوسعة الأولى</w:t>
      </w:r>
      <w:r>
        <w:rPr>
          <w:rFonts w:hint="cs"/>
          <w:sz w:val="28"/>
          <w:szCs w:val="28"/>
          <w:rtl/>
          <w:lang w:val="en-US" w:bidi="ar-IQ"/>
        </w:rPr>
        <w:t xml:space="preserve"> للمسجد الحرام في عهد عمر بن الخطاب (رض) سنة 17ه</w:t>
      </w:r>
      <w:r>
        <w:rPr>
          <w:sz w:val="28"/>
          <w:szCs w:val="28"/>
          <w:lang w:val="en-US" w:bidi="ar-IQ"/>
        </w:rPr>
        <w:t>/</w:t>
      </w:r>
      <w:r w:rsidRPr="00A9526C">
        <w:rPr>
          <w:rFonts w:hint="cs"/>
          <w:sz w:val="28"/>
          <w:szCs w:val="28"/>
          <w:rtl/>
          <w:lang w:val="en-US" w:bidi="ar-IQ"/>
        </w:rPr>
        <w:t xml:space="preserve"> </w:t>
      </w:r>
      <w:r>
        <w:rPr>
          <w:sz w:val="28"/>
          <w:szCs w:val="28"/>
          <w:lang w:val="en-US" w:bidi="ar-IQ"/>
        </w:rPr>
        <w:t>638</w:t>
      </w:r>
      <w:r>
        <w:rPr>
          <w:rFonts w:hint="cs"/>
          <w:sz w:val="28"/>
          <w:szCs w:val="28"/>
          <w:rtl/>
          <w:lang w:val="en-US" w:bidi="ar-IQ"/>
        </w:rPr>
        <w:t>م وإستمرت التوسعة في السنوات اللاحقة : 26ه،65ه،91ه</w:t>
      </w:r>
      <w:r w:rsidRPr="00EA2800">
        <w:rPr>
          <w:rFonts w:hint="cs"/>
          <w:sz w:val="28"/>
          <w:szCs w:val="28"/>
          <w:vertAlign w:val="superscript"/>
          <w:rtl/>
          <w:lang w:val="en-US" w:bidi="ar-IQ"/>
        </w:rPr>
        <w:t>(13)</w:t>
      </w:r>
      <w:r>
        <w:rPr>
          <w:rFonts w:hint="cs"/>
          <w:sz w:val="28"/>
          <w:szCs w:val="28"/>
          <w:vertAlign w:val="superscript"/>
          <w:rtl/>
          <w:lang w:val="en-US" w:bidi="ar-IQ"/>
        </w:rPr>
        <w:t xml:space="preserve"> . </w:t>
      </w:r>
      <w:r>
        <w:rPr>
          <w:rFonts w:hint="cs"/>
          <w:sz w:val="28"/>
          <w:szCs w:val="28"/>
          <w:rtl/>
          <w:lang w:val="en-US" w:bidi="ar-IQ"/>
        </w:rPr>
        <w:t>وإتساع مكة نحو الأطراف جعل وسط أم القرى مكتظ بالسكان والعمران وتركت الأطراف للقبائل .</w:t>
      </w:r>
    </w:p>
    <w:p w:rsidR="00BC765F" w:rsidRDefault="00BC765F" w:rsidP="00BC765F">
      <w:pPr>
        <w:pStyle w:val="ListBullet"/>
        <w:numPr>
          <w:ilvl w:val="0"/>
          <w:numId w:val="0"/>
        </w:numPr>
        <w:bidi/>
        <w:ind w:left="-46"/>
        <w:jc w:val="both"/>
        <w:rPr>
          <w:sz w:val="28"/>
          <w:szCs w:val="28"/>
          <w:vertAlign w:val="superscript"/>
          <w:rtl/>
          <w:lang w:val="en-US" w:bidi="ar-IQ"/>
        </w:rPr>
      </w:pPr>
      <w:r>
        <w:rPr>
          <w:rFonts w:hint="cs"/>
          <w:sz w:val="28"/>
          <w:szCs w:val="28"/>
          <w:rtl/>
          <w:lang w:val="en-US" w:bidi="ar-IQ"/>
        </w:rPr>
        <w:lastRenderedPageBreak/>
        <w:t>وقدرت مساحة مكة في نهاية العهد الراشدي بحدود 16 هكتاراً ،وفي نهاية الحكم الأموي قرابة 35 هكتاراً . وتعاقب على حكم مكة ، خلال مرحلة الركود الممتدة من أوائل العهد العباسي والمنتهية بحكم المماليك ( 132-923ه ) ، كل من : العباسيين، الفاطميين ، الأيوبيين ، المماليك. وشهدت خلال تلك المرحلة توسعاً عمرانياً متواضعاً وكان لها ثلاثة أبواب وأسوار . والسور هنا يعني سد بين جبلين لأن مكة تحوطها الجبال من باقي الجهات . ثم إمتد نفوذ العثمانيين إليها ، وقام السلطان سليم بتوسيع المسجد الحرام فإزداد السكان حوله فتوسعت مكة إلى نحو 140 هكتاراً (1.4كم</w:t>
      </w:r>
      <w:r w:rsidRPr="007D15EB">
        <w:rPr>
          <w:rFonts w:hint="cs"/>
          <w:sz w:val="28"/>
          <w:szCs w:val="28"/>
          <w:vertAlign w:val="superscript"/>
          <w:rtl/>
          <w:lang w:val="en-US" w:bidi="ar-IQ"/>
        </w:rPr>
        <w:t xml:space="preserve">2 </w:t>
      </w:r>
      <w:r>
        <w:rPr>
          <w:rFonts w:hint="cs"/>
          <w:sz w:val="28"/>
          <w:szCs w:val="28"/>
          <w:rtl/>
          <w:lang w:val="en-US" w:bidi="ar-IQ"/>
        </w:rPr>
        <w:t>). وذكر أمير الحج المصرية (ابراهيم رفعت باشا) عام 1318ه</w:t>
      </w:r>
      <w:r>
        <w:rPr>
          <w:sz w:val="28"/>
          <w:szCs w:val="28"/>
          <w:lang w:val="en-US" w:bidi="ar-IQ"/>
        </w:rPr>
        <w:t>/</w:t>
      </w:r>
      <w:r>
        <w:rPr>
          <w:rFonts w:hint="cs"/>
          <w:sz w:val="28"/>
          <w:szCs w:val="28"/>
          <w:rtl/>
          <w:lang w:val="en-US" w:bidi="ar-IQ"/>
        </w:rPr>
        <w:t xml:space="preserve"> </w:t>
      </w:r>
      <w:r>
        <w:rPr>
          <w:sz w:val="28"/>
          <w:szCs w:val="28"/>
          <w:lang w:val="en-US" w:bidi="ar-IQ"/>
        </w:rPr>
        <w:t>1901</w:t>
      </w:r>
      <w:r>
        <w:rPr>
          <w:rFonts w:hint="cs"/>
          <w:sz w:val="28"/>
          <w:szCs w:val="28"/>
          <w:rtl/>
          <w:lang w:val="en-US" w:bidi="ar-IQ"/>
        </w:rPr>
        <w:t>م ان إمتداد مكة بلغ من الشمال إلى الجنوب ميلان وعرضها من أبي قبيس في الشرق الى أسفل قيقعان في الغرب نحو ميل واحد</w:t>
      </w:r>
      <w:r w:rsidRPr="00AC557D">
        <w:rPr>
          <w:rFonts w:hint="cs"/>
          <w:sz w:val="28"/>
          <w:szCs w:val="28"/>
          <w:vertAlign w:val="superscript"/>
          <w:rtl/>
          <w:lang w:val="en-US" w:bidi="ar-IQ"/>
        </w:rPr>
        <w:t>(14)</w:t>
      </w:r>
      <w:r>
        <w:rPr>
          <w:rFonts w:hint="cs"/>
          <w:sz w:val="28"/>
          <w:szCs w:val="28"/>
          <w:vertAlign w:val="superscript"/>
          <w:rtl/>
          <w:lang w:val="en-US" w:bidi="ar-IQ"/>
        </w:rPr>
        <w:t>.</w:t>
      </w:r>
    </w:p>
    <w:p w:rsidR="00BC765F" w:rsidRDefault="00BC765F" w:rsidP="00BC765F">
      <w:pPr>
        <w:pStyle w:val="ListBullet"/>
        <w:numPr>
          <w:ilvl w:val="0"/>
          <w:numId w:val="0"/>
        </w:numPr>
        <w:bidi/>
        <w:ind w:left="-46"/>
        <w:jc w:val="both"/>
        <w:rPr>
          <w:sz w:val="28"/>
          <w:szCs w:val="28"/>
          <w:rtl/>
          <w:lang w:val="en-US" w:bidi="ar-IQ"/>
        </w:rPr>
      </w:pPr>
    </w:p>
    <w:p w:rsidR="00BC765F" w:rsidRDefault="00BC765F" w:rsidP="00BC765F">
      <w:pPr>
        <w:pStyle w:val="ListBullet"/>
        <w:numPr>
          <w:ilvl w:val="0"/>
          <w:numId w:val="0"/>
        </w:numPr>
        <w:bidi/>
        <w:ind w:left="-46"/>
        <w:jc w:val="both"/>
        <w:rPr>
          <w:sz w:val="28"/>
          <w:szCs w:val="28"/>
          <w:rtl/>
          <w:lang w:val="en-US" w:bidi="ar-IQ"/>
        </w:rPr>
      </w:pPr>
    </w:p>
    <w:p w:rsidR="00BC765F" w:rsidRDefault="00BC765F" w:rsidP="00BC765F">
      <w:pPr>
        <w:pStyle w:val="ListBullet"/>
        <w:numPr>
          <w:ilvl w:val="0"/>
          <w:numId w:val="0"/>
        </w:numPr>
        <w:bidi/>
        <w:ind w:left="-46"/>
        <w:jc w:val="both"/>
        <w:rPr>
          <w:sz w:val="28"/>
          <w:szCs w:val="28"/>
          <w:rtl/>
          <w:lang w:val="en-US" w:bidi="ar-IQ"/>
        </w:rPr>
      </w:pPr>
    </w:p>
    <w:p w:rsidR="00BC765F" w:rsidRDefault="00BC765F" w:rsidP="00BC765F">
      <w:pPr>
        <w:pStyle w:val="ListBullet"/>
        <w:numPr>
          <w:ilvl w:val="0"/>
          <w:numId w:val="0"/>
        </w:numPr>
        <w:bidi/>
        <w:ind w:left="-46"/>
        <w:jc w:val="both"/>
        <w:rPr>
          <w:sz w:val="28"/>
          <w:szCs w:val="28"/>
          <w:rtl/>
          <w:lang w:val="en-US" w:bidi="ar-IQ"/>
        </w:rPr>
      </w:pPr>
    </w:p>
    <w:p w:rsidR="00BC765F" w:rsidRDefault="00BC765F" w:rsidP="00BC765F">
      <w:pPr>
        <w:pStyle w:val="ListBullet"/>
        <w:numPr>
          <w:ilvl w:val="0"/>
          <w:numId w:val="0"/>
        </w:numPr>
        <w:bidi/>
        <w:ind w:left="-46"/>
        <w:jc w:val="center"/>
        <w:rPr>
          <w:sz w:val="28"/>
          <w:szCs w:val="28"/>
          <w:rtl/>
          <w:lang w:val="en-US" w:bidi="ar-IQ"/>
        </w:rPr>
      </w:pPr>
      <w:r>
        <w:rPr>
          <w:rFonts w:cs="Arial"/>
          <w:noProof/>
          <w:sz w:val="28"/>
          <w:szCs w:val="28"/>
          <w:rtl/>
          <w:lang w:val="en-US"/>
        </w:rPr>
        <w:lastRenderedPageBreak/>
        <w:drawing>
          <wp:inline distT="0" distB="0" distL="0" distR="0">
            <wp:extent cx="5500234" cy="7144607"/>
            <wp:effectExtent l="19050" t="0" r="5216" b="0"/>
            <wp:docPr id="1" name="صورة 1" descr="F:\خرائط عواصم الدولة الاسلامية\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خرائط عواصم الدولة الاسلامية\1.jpg"/>
                    <pic:cNvPicPr>
                      <a:picLocks noChangeAspect="1" noChangeArrowheads="1"/>
                    </pic:cNvPicPr>
                  </pic:nvPicPr>
                  <pic:blipFill>
                    <a:blip r:embed="rId7"/>
                    <a:srcRect l="33496" t="26631" r="11281" b="21191"/>
                    <a:stretch>
                      <a:fillRect/>
                    </a:stretch>
                  </pic:blipFill>
                  <pic:spPr bwMode="auto">
                    <a:xfrm>
                      <a:off x="0" y="0"/>
                      <a:ext cx="5511328" cy="7159018"/>
                    </a:xfrm>
                    <a:prstGeom prst="rect">
                      <a:avLst/>
                    </a:prstGeom>
                    <a:noFill/>
                    <a:ln w="9525">
                      <a:noFill/>
                      <a:miter lim="800000"/>
                      <a:headEnd/>
                      <a:tailEnd/>
                    </a:ln>
                  </pic:spPr>
                </pic:pic>
              </a:graphicData>
            </a:graphic>
          </wp:inline>
        </w:drawing>
      </w:r>
    </w:p>
    <w:p w:rsidR="00BC765F" w:rsidRDefault="00BC765F" w:rsidP="00BC765F">
      <w:pPr>
        <w:pStyle w:val="ListBullet"/>
        <w:numPr>
          <w:ilvl w:val="0"/>
          <w:numId w:val="0"/>
        </w:numPr>
        <w:bidi/>
        <w:ind w:left="-46"/>
        <w:jc w:val="both"/>
        <w:rPr>
          <w:b/>
          <w:bCs/>
          <w:sz w:val="28"/>
          <w:szCs w:val="28"/>
          <w:rtl/>
          <w:lang w:val="en-US" w:bidi="ar-IQ"/>
        </w:rPr>
      </w:pPr>
    </w:p>
    <w:p w:rsidR="00BC765F" w:rsidRDefault="00BC765F" w:rsidP="00BC765F">
      <w:pPr>
        <w:pStyle w:val="ListBullet"/>
        <w:numPr>
          <w:ilvl w:val="0"/>
          <w:numId w:val="0"/>
        </w:numPr>
        <w:bidi/>
        <w:ind w:left="-46"/>
        <w:jc w:val="center"/>
        <w:rPr>
          <w:sz w:val="24"/>
          <w:szCs w:val="24"/>
          <w:rtl/>
          <w:lang w:val="en-US" w:bidi="ar-IQ"/>
        </w:rPr>
      </w:pPr>
      <w:r>
        <w:rPr>
          <w:rFonts w:hint="cs"/>
          <w:b/>
          <w:bCs/>
          <w:sz w:val="28"/>
          <w:szCs w:val="28"/>
          <w:rtl/>
          <w:lang w:val="en-US" w:bidi="ar-IQ"/>
        </w:rPr>
        <w:t xml:space="preserve">المصدر: </w:t>
      </w:r>
      <w:r w:rsidRPr="00A05EC1">
        <w:rPr>
          <w:rFonts w:hint="cs"/>
          <w:sz w:val="24"/>
          <w:szCs w:val="24"/>
          <w:rtl/>
          <w:lang w:val="en-US" w:bidi="ar-IQ"/>
        </w:rPr>
        <w:t>شاكر مصطفى، المدن في الإسلام، 1988، ج1، ص274</w:t>
      </w:r>
    </w:p>
    <w:p w:rsidR="00BC765F" w:rsidRPr="00A05EC1" w:rsidRDefault="00BC765F" w:rsidP="00BC765F">
      <w:pPr>
        <w:pStyle w:val="ListBullet"/>
        <w:numPr>
          <w:ilvl w:val="0"/>
          <w:numId w:val="0"/>
        </w:numPr>
        <w:bidi/>
        <w:ind w:left="-46"/>
        <w:jc w:val="center"/>
        <w:rPr>
          <w:sz w:val="28"/>
          <w:szCs w:val="28"/>
          <w:rtl/>
          <w:lang w:val="en-US" w:bidi="ar-IQ"/>
        </w:rPr>
      </w:pPr>
    </w:p>
    <w:p w:rsidR="00BC765F" w:rsidRPr="008C4587" w:rsidRDefault="00BC765F" w:rsidP="00BC765F">
      <w:pPr>
        <w:pStyle w:val="ListBullet"/>
        <w:numPr>
          <w:ilvl w:val="0"/>
          <w:numId w:val="0"/>
        </w:numPr>
        <w:bidi/>
        <w:ind w:left="-46"/>
        <w:jc w:val="center"/>
        <w:rPr>
          <w:b/>
          <w:bCs/>
          <w:sz w:val="28"/>
          <w:szCs w:val="28"/>
          <w:rtl/>
          <w:lang w:val="en-US" w:bidi="ar-IQ"/>
        </w:rPr>
      </w:pPr>
      <w:r w:rsidRPr="008C4587">
        <w:rPr>
          <w:rFonts w:hint="cs"/>
          <w:b/>
          <w:bCs/>
          <w:sz w:val="28"/>
          <w:szCs w:val="28"/>
          <w:rtl/>
          <w:lang w:val="en-US" w:bidi="ar-IQ"/>
        </w:rPr>
        <w:t>شكل</w:t>
      </w:r>
      <w:r>
        <w:rPr>
          <w:rFonts w:hint="cs"/>
          <w:b/>
          <w:bCs/>
          <w:sz w:val="28"/>
          <w:szCs w:val="28"/>
          <w:rtl/>
          <w:lang w:val="en-US" w:bidi="ar-IQ"/>
        </w:rPr>
        <w:t xml:space="preserve"> </w:t>
      </w:r>
      <w:r w:rsidRPr="008C4587">
        <w:rPr>
          <w:rFonts w:hint="cs"/>
          <w:b/>
          <w:bCs/>
          <w:sz w:val="28"/>
          <w:szCs w:val="28"/>
          <w:rtl/>
          <w:lang w:val="en-US" w:bidi="ar-IQ"/>
        </w:rPr>
        <w:t>(1) مكة المكرمة</w:t>
      </w:r>
    </w:p>
    <w:p w:rsidR="00BC765F" w:rsidRDefault="00BC765F" w:rsidP="00BC765F">
      <w:pPr>
        <w:pStyle w:val="ListBullet"/>
        <w:numPr>
          <w:ilvl w:val="0"/>
          <w:numId w:val="0"/>
        </w:numPr>
        <w:bidi/>
        <w:ind w:left="-46"/>
        <w:jc w:val="both"/>
        <w:rPr>
          <w:sz w:val="28"/>
          <w:szCs w:val="28"/>
          <w:rtl/>
          <w:lang w:val="en-US" w:bidi="ar-IQ"/>
        </w:rPr>
      </w:pPr>
    </w:p>
    <w:p w:rsidR="00BC765F" w:rsidRDefault="00BC765F" w:rsidP="00BC765F">
      <w:pPr>
        <w:pStyle w:val="ListBullet"/>
        <w:numPr>
          <w:ilvl w:val="0"/>
          <w:numId w:val="0"/>
        </w:numPr>
        <w:bidi/>
        <w:ind w:left="-46"/>
        <w:jc w:val="both"/>
        <w:rPr>
          <w:sz w:val="28"/>
          <w:szCs w:val="28"/>
          <w:vertAlign w:val="superscript"/>
          <w:rtl/>
          <w:lang w:val="en-US" w:bidi="ar-IQ"/>
        </w:rPr>
      </w:pPr>
      <w:r>
        <w:rPr>
          <w:rFonts w:hint="cs"/>
          <w:sz w:val="28"/>
          <w:szCs w:val="28"/>
          <w:rtl/>
          <w:lang w:val="en-US" w:bidi="ar-IQ"/>
        </w:rPr>
        <w:t xml:space="preserve">    </w:t>
      </w:r>
    </w:p>
    <w:p w:rsidR="00BC765F" w:rsidRDefault="00BC765F" w:rsidP="00BC765F">
      <w:pPr>
        <w:pStyle w:val="ListBullet"/>
        <w:numPr>
          <w:ilvl w:val="0"/>
          <w:numId w:val="0"/>
        </w:numPr>
        <w:bidi/>
        <w:ind w:left="-46"/>
        <w:jc w:val="center"/>
        <w:rPr>
          <w:sz w:val="28"/>
          <w:szCs w:val="28"/>
          <w:vertAlign w:val="superscript"/>
          <w:rtl/>
          <w:lang w:val="en-US" w:bidi="ar-IQ"/>
        </w:rPr>
      </w:pPr>
      <w:r>
        <w:rPr>
          <w:rFonts w:cs="Arial"/>
          <w:noProof/>
          <w:sz w:val="28"/>
          <w:szCs w:val="28"/>
          <w:vertAlign w:val="superscript"/>
          <w:rtl/>
          <w:lang w:val="en-US"/>
        </w:rPr>
        <w:lastRenderedPageBreak/>
        <w:drawing>
          <wp:inline distT="0" distB="0" distL="0" distR="0">
            <wp:extent cx="5540542" cy="7261744"/>
            <wp:effectExtent l="209550" t="133350" r="193508" b="91556"/>
            <wp:docPr id="3" name="صورة 3" descr="F:\خرائط عواصم الدولة الاسلامية\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خرائط عواصم الدولة الاسلامية\2 (2).jpg"/>
                    <pic:cNvPicPr>
                      <a:picLocks noChangeAspect="1" noChangeArrowheads="1"/>
                    </pic:cNvPicPr>
                  </pic:nvPicPr>
                  <pic:blipFill>
                    <a:blip r:embed="rId8"/>
                    <a:srcRect l="4118" t="22667" r="33835" b="18166"/>
                    <a:stretch>
                      <a:fillRect/>
                    </a:stretch>
                  </pic:blipFill>
                  <pic:spPr bwMode="auto">
                    <a:xfrm rot="21449995">
                      <a:off x="0" y="0"/>
                      <a:ext cx="5536601" cy="7256578"/>
                    </a:xfrm>
                    <a:prstGeom prst="rect">
                      <a:avLst/>
                    </a:prstGeom>
                    <a:noFill/>
                    <a:ln w="9525">
                      <a:noFill/>
                      <a:miter lim="800000"/>
                      <a:headEnd/>
                      <a:tailEnd/>
                    </a:ln>
                    <a:scene3d>
                      <a:camera prst="orthographicFront">
                        <a:rot lat="0" lon="0" rev="0"/>
                      </a:camera>
                      <a:lightRig rig="threePt" dir="t"/>
                    </a:scene3d>
                  </pic:spPr>
                </pic:pic>
              </a:graphicData>
            </a:graphic>
          </wp:inline>
        </w:drawing>
      </w:r>
    </w:p>
    <w:p w:rsidR="00BC765F" w:rsidRPr="008C4587" w:rsidRDefault="00BC765F" w:rsidP="00BC765F">
      <w:pPr>
        <w:pStyle w:val="ListBullet"/>
        <w:numPr>
          <w:ilvl w:val="0"/>
          <w:numId w:val="0"/>
        </w:numPr>
        <w:bidi/>
        <w:ind w:left="-46"/>
        <w:jc w:val="center"/>
        <w:rPr>
          <w:sz w:val="28"/>
          <w:szCs w:val="28"/>
          <w:rtl/>
          <w:lang w:val="en-US" w:bidi="ar-IQ"/>
        </w:rPr>
      </w:pPr>
      <w:r w:rsidRPr="008C4587">
        <w:rPr>
          <w:rFonts w:hint="cs"/>
          <w:sz w:val="28"/>
          <w:szCs w:val="28"/>
          <w:rtl/>
          <w:lang w:val="en-US" w:bidi="ar-IQ"/>
        </w:rPr>
        <w:t>المصدر:</w:t>
      </w:r>
      <w:r w:rsidRPr="008C4587">
        <w:rPr>
          <w:rFonts w:hint="cs"/>
          <w:sz w:val="24"/>
          <w:szCs w:val="24"/>
          <w:rtl/>
          <w:lang w:val="en-US" w:bidi="ar-IQ"/>
        </w:rPr>
        <w:t xml:space="preserve"> شاكر مصطفى، المدن في الإسلام، 1988، ج1، ص303</w:t>
      </w:r>
    </w:p>
    <w:p w:rsidR="00BC765F" w:rsidRDefault="00BC765F" w:rsidP="00BC765F">
      <w:pPr>
        <w:pStyle w:val="ListBullet"/>
        <w:numPr>
          <w:ilvl w:val="0"/>
          <w:numId w:val="0"/>
        </w:numPr>
        <w:bidi/>
        <w:ind w:left="-46"/>
        <w:jc w:val="center"/>
        <w:rPr>
          <w:b/>
          <w:bCs/>
          <w:sz w:val="28"/>
          <w:szCs w:val="28"/>
          <w:rtl/>
          <w:lang w:val="en-US" w:bidi="ar-IQ"/>
        </w:rPr>
      </w:pPr>
    </w:p>
    <w:p w:rsidR="00BC765F" w:rsidRPr="008C4587" w:rsidRDefault="00BC765F" w:rsidP="00BC765F">
      <w:pPr>
        <w:pStyle w:val="ListBullet"/>
        <w:numPr>
          <w:ilvl w:val="0"/>
          <w:numId w:val="0"/>
        </w:numPr>
        <w:bidi/>
        <w:ind w:left="-46"/>
        <w:jc w:val="center"/>
        <w:rPr>
          <w:b/>
          <w:bCs/>
          <w:sz w:val="28"/>
          <w:szCs w:val="28"/>
          <w:rtl/>
          <w:lang w:val="en-US" w:bidi="ar-IQ"/>
        </w:rPr>
      </w:pPr>
      <w:r w:rsidRPr="008C4587">
        <w:rPr>
          <w:rFonts w:hint="cs"/>
          <w:b/>
          <w:bCs/>
          <w:sz w:val="28"/>
          <w:szCs w:val="28"/>
          <w:rtl/>
          <w:lang w:val="en-US" w:bidi="ar-IQ"/>
        </w:rPr>
        <w:t>شكل(2) مكة في عصر الرسالة</w:t>
      </w:r>
    </w:p>
    <w:p w:rsidR="00BC765F" w:rsidRDefault="00BC765F" w:rsidP="00BC765F">
      <w:pPr>
        <w:pStyle w:val="ListBullet"/>
        <w:numPr>
          <w:ilvl w:val="0"/>
          <w:numId w:val="0"/>
        </w:numPr>
        <w:bidi/>
        <w:ind w:left="-46"/>
        <w:jc w:val="both"/>
        <w:rPr>
          <w:sz w:val="28"/>
          <w:szCs w:val="28"/>
          <w:vertAlign w:val="superscript"/>
          <w:rtl/>
          <w:lang w:val="en-US" w:bidi="ar-IQ"/>
        </w:rPr>
      </w:pPr>
    </w:p>
    <w:p w:rsidR="00BC765F" w:rsidRDefault="00BC765F" w:rsidP="00BC765F">
      <w:pPr>
        <w:pStyle w:val="ListBullet"/>
        <w:numPr>
          <w:ilvl w:val="0"/>
          <w:numId w:val="0"/>
        </w:numPr>
        <w:bidi/>
        <w:ind w:left="-46"/>
        <w:jc w:val="both"/>
        <w:rPr>
          <w:sz w:val="28"/>
          <w:szCs w:val="28"/>
          <w:vertAlign w:val="superscript"/>
          <w:rtl/>
          <w:lang w:val="en-US" w:bidi="ar-IQ"/>
        </w:rPr>
      </w:pPr>
    </w:p>
    <w:p w:rsidR="00BC765F" w:rsidRDefault="00BC765F" w:rsidP="00BC765F">
      <w:pPr>
        <w:pStyle w:val="ListBullet"/>
        <w:numPr>
          <w:ilvl w:val="0"/>
          <w:numId w:val="0"/>
        </w:numPr>
        <w:bidi/>
        <w:ind w:left="-46"/>
        <w:jc w:val="both"/>
        <w:rPr>
          <w:sz w:val="28"/>
          <w:szCs w:val="28"/>
          <w:vertAlign w:val="superscript"/>
          <w:rtl/>
          <w:lang w:val="en-US" w:bidi="ar-IQ"/>
        </w:rPr>
      </w:pPr>
    </w:p>
    <w:p w:rsidR="00BC765F" w:rsidRPr="009C2BD5" w:rsidRDefault="00BC765F" w:rsidP="00BC765F">
      <w:pPr>
        <w:pStyle w:val="ListBullet"/>
        <w:numPr>
          <w:ilvl w:val="0"/>
          <w:numId w:val="0"/>
        </w:numPr>
        <w:bidi/>
        <w:ind w:left="-46"/>
        <w:jc w:val="center"/>
        <w:rPr>
          <w:b/>
          <w:bCs/>
          <w:sz w:val="28"/>
          <w:szCs w:val="28"/>
          <w:rtl/>
          <w:lang w:val="en-US" w:bidi="ar-IQ"/>
        </w:rPr>
      </w:pPr>
      <w:r w:rsidRPr="009C2BD5">
        <w:rPr>
          <w:rFonts w:hint="cs"/>
          <w:b/>
          <w:bCs/>
          <w:sz w:val="28"/>
          <w:szCs w:val="28"/>
          <w:rtl/>
          <w:lang w:val="en-US" w:bidi="ar-IQ"/>
        </w:rPr>
        <w:t>المدينة المنورة (يثرب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هي مدينة الرسول الأعظم (ص) تمصرت عقب تحولها إلى عاصمة له وللخلفاء الراشدين من بعده . وقد منحها الرسول خلال السنوات العشر التي قضاها في يثرب مفهوم المدينة فإكتسبت إسمها الجديد (المدينة).</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rtl/>
          <w:lang w:bidi="ar-IQ"/>
        </w:rPr>
        <w:t xml:space="preserve">    تقع المدينة المنورة في مكان منخفض بالنسبة لما يحيطها ، فإلى غربها مرتفعات الحجاز وإمتدادها الشمالي الشرقي منها يقع جبل شمر والجبل الأبيض ، وتحيط بالمدينة حرات بركانية . وإلى الجنوب الغربي منها يقع جبل (عير) ، وإلى شمالها يمتد جبل أُحد وسلع . ومن هذه المرتفعات تنحدر كثير من الأودية التي تحيط بالمدينة من مختلف الإتجاهات ، وأهمها : وادي بطحان ووادي(رافوناء) حيث يلتقيان معاً ثم يتجهان الى الشمال الغربي فيتصلان بوادي قناة في شمال المدينة. وإلى الجنوب من جبل أحد تتجمع هذه الأودية حيث تعرف بـ(مجتمع الأسيال)</w:t>
      </w:r>
      <w:r w:rsidRPr="00C13CC5">
        <w:rPr>
          <w:rFonts w:cs="Simplified Arabic" w:hint="cs"/>
          <w:sz w:val="28"/>
          <w:szCs w:val="28"/>
          <w:vertAlign w:val="superscript"/>
          <w:rtl/>
          <w:lang w:bidi="ar-IQ"/>
        </w:rPr>
        <w:t>(15)</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vertAlign w:val="superscript"/>
          <w:rtl/>
          <w:lang w:bidi="ar-IQ"/>
        </w:rPr>
        <w:t xml:space="preserve">    </w:t>
      </w:r>
      <w:r>
        <w:rPr>
          <w:rFonts w:cs="Simplified Arabic" w:hint="cs"/>
          <w:sz w:val="28"/>
          <w:szCs w:val="28"/>
          <w:rtl/>
          <w:lang w:bidi="ar-IQ"/>
        </w:rPr>
        <w:t>كانت يثرب قبل الإسلام ، على نقيض مكة ،واحة غنية وتربتها بركانية خصبة وتضم موارد مائية كثيرة ، حيث كانت آبارها سبباً في غنى المنطقة زراعياً، يكثر فيها النخيل . مما ساعد على وجود حياة مستقرة فيها. وهي مدينة قديمة اشتهرت بغناها ، وكانت محطة للمعينيين ثم السبئيين من بعدهم في تجارتهم مع الشام</w:t>
      </w:r>
      <w:r w:rsidRPr="00FB7FE0">
        <w:rPr>
          <w:rFonts w:cs="Simplified Arabic" w:hint="cs"/>
          <w:sz w:val="28"/>
          <w:szCs w:val="28"/>
          <w:vertAlign w:val="superscript"/>
          <w:rtl/>
          <w:lang w:bidi="ar-IQ"/>
        </w:rPr>
        <w:t>(16)</w:t>
      </w:r>
      <w:r>
        <w:rPr>
          <w:rFonts w:cs="Simplified Arabic" w:hint="cs"/>
          <w:sz w:val="28"/>
          <w:szCs w:val="28"/>
          <w:vertAlign w:val="superscript"/>
          <w:rtl/>
          <w:lang w:bidi="ar-IQ"/>
        </w:rPr>
        <w:t xml:space="preserve">. </w:t>
      </w:r>
      <w:r>
        <w:rPr>
          <w:rFonts w:cs="Simplified Arabic" w:hint="cs"/>
          <w:sz w:val="28"/>
          <w:szCs w:val="28"/>
          <w:rtl/>
          <w:lang w:bidi="ar-IQ"/>
        </w:rPr>
        <w:t xml:space="preserve">وكانت شبيهة بالمدن الواقعة في شمال غرب بلاد العرب من حيث تحضر سكانها وتنتج ما يكفي أهلها من الغذاء.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وكانت المدينة مسورة ومحصنة على عكس مكة التي كانت آمنة بحكم العُرف الذي ساد بين العرب قبل الإسلام ، إذ أن عبد المطلب لم يدافع عنها ضد جيش إبرهة لأنه لم يكن يملك جيشاً ولم يكن فيها تحصينات . أما المدينة فكان لسكانها حصون من الطين والحجارة ، يعيشون فيها وتعرف بإسم (الأطام) . وكان أصحابها يهرعون إليها في أوقات الخطر أو الحرب . وفيها مخازن لتجميع المواد الغذائية ، الى جانب السلاح والمال. وكان في كل (أطم) منها بئر أو أكثر تحسباً لأي حصار قد يطول. وكان في يثرب 59 من هذه الأطام يتحصن بها اليهود. وكان لبطن واحد من بطون العرب 19 من تلك الأطام. وهي كلمة تعني بالعبرية جدراناً لا نوافذ لها من الخارج ، وبالعربية تعني الأبنية المرتفعة </w:t>
      </w:r>
      <w:r w:rsidRPr="000B55A2">
        <w:rPr>
          <w:rFonts w:cs="Simplified Arabic" w:hint="cs"/>
          <w:sz w:val="28"/>
          <w:szCs w:val="28"/>
          <w:vertAlign w:val="superscript"/>
          <w:rtl/>
          <w:lang w:bidi="ar-IQ"/>
        </w:rPr>
        <w:t>(17)</w:t>
      </w:r>
      <w:r>
        <w:rPr>
          <w:rFonts w:cs="Simplified Arabic" w:hint="cs"/>
          <w:sz w:val="28"/>
          <w:szCs w:val="28"/>
          <w:vertAlign w:val="superscript"/>
          <w:rtl/>
          <w:lang w:bidi="ar-IQ"/>
        </w:rPr>
        <w:t xml:space="preserve">.  </w:t>
      </w:r>
      <w:r>
        <w:rPr>
          <w:rFonts w:cs="Simplified Arabic" w:hint="cs"/>
          <w:sz w:val="28"/>
          <w:szCs w:val="28"/>
          <w:rtl/>
          <w:lang w:bidi="ar-IQ"/>
        </w:rPr>
        <w:t xml:space="preserve">وعلى أطراف المدينة تقع أسواق المبايعات ولعل أبرزها أسواق اليهود.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وبعد إتساع الإسلام أصبحت المدينة آمنة بفضل الإسلام ولم يكن هناك حاجة للصبغة الدفاعية التي لازمتها عهداً طويلاً من عمرها حتى فتح مكة .</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rtl/>
          <w:lang w:bidi="ar-IQ"/>
        </w:rPr>
        <w:lastRenderedPageBreak/>
        <w:t xml:space="preserve">    وكانت يثرب قبل الهجرة عبارة عن تجمعات سكنية متعددة تمتد من قباء وأطم سنيف وبني عوف بن مالك من الأوس في الجنوب الى منازل بني حارثة في الشمال قرابة 20 كم في ثلث ذلك من العرض ( حوالي 7 كم ) . وفي الجنوب الشرقي منها كانت تقع التجمعات السكنية لليهود ، من بني قينقاع وبني قريظة وبني النضير . أما منازل بني النجار ، أخوال الرسول محمد(ص) ، فهي تتوسط الواحة ( بني مالك ومازن ودينار وعدي بن النجار ). وإلى الشرق منها والجنوب منازل أقوى المجموعات من الخزرج والأوس الذين هاجروا إليها من اليمن.  وهكذا جمع الرسول محمد(ص) إلى جانب النبوة والرسالة، رئاسة دولة تكونت في يثرب</w:t>
      </w:r>
      <w:r w:rsidRPr="00955EC9">
        <w:rPr>
          <w:rFonts w:cs="Simplified Arabic" w:hint="cs"/>
          <w:sz w:val="28"/>
          <w:szCs w:val="28"/>
          <w:vertAlign w:val="superscript"/>
          <w:rtl/>
          <w:lang w:bidi="ar-IQ"/>
        </w:rPr>
        <w:t>(18)</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vertAlign w:val="superscript"/>
          <w:rtl/>
          <w:lang w:bidi="ar-IQ"/>
        </w:rPr>
        <w:t xml:space="preserve">  </w:t>
      </w:r>
      <w:r>
        <w:rPr>
          <w:rFonts w:cs="Simplified Arabic"/>
          <w:sz w:val="28"/>
          <w:szCs w:val="28"/>
          <w:vertAlign w:val="superscript"/>
          <w:lang w:bidi="ar-IQ"/>
        </w:rPr>
        <w:t xml:space="preserve">   </w:t>
      </w:r>
      <w:r>
        <w:rPr>
          <w:rFonts w:cs="Simplified Arabic" w:hint="cs"/>
          <w:sz w:val="28"/>
          <w:szCs w:val="28"/>
          <w:vertAlign w:val="superscript"/>
          <w:rtl/>
          <w:lang w:bidi="ar-IQ"/>
        </w:rPr>
        <w:t xml:space="preserve">  </w:t>
      </w:r>
      <w:r w:rsidRPr="00021592">
        <w:rPr>
          <w:rFonts w:cs="Simplified Arabic" w:hint="cs"/>
          <w:sz w:val="28"/>
          <w:szCs w:val="28"/>
          <w:rtl/>
          <w:lang w:bidi="ar-IQ"/>
        </w:rPr>
        <w:t xml:space="preserve">وقد أصدر الرسول </w:t>
      </w:r>
      <w:r w:rsidRPr="006C0173">
        <w:rPr>
          <w:rFonts w:cs="Simplified Arabic" w:hint="cs"/>
          <w:b/>
          <w:bCs/>
          <w:sz w:val="28"/>
          <w:szCs w:val="28"/>
          <w:rtl/>
          <w:lang w:bidi="ar-IQ"/>
        </w:rPr>
        <w:t>الصحيفة</w:t>
      </w:r>
      <w:r>
        <w:rPr>
          <w:rFonts w:cs="Simplified Arabic" w:hint="cs"/>
          <w:sz w:val="28"/>
          <w:szCs w:val="28"/>
          <w:rtl/>
          <w:lang w:bidi="ar-IQ"/>
        </w:rPr>
        <w:t xml:space="preserve"> ، وهي دستور المدينة الذي يمثل الخاصية الأولى للمدن الإسلامية. ومن مبادئه المساواة بين الأفراد في الحقوق والواجبات، وتحقيق الأمن والأمان ، وواجب الدفاع عن المدينة إذا تعرضت للعدوان ، وحرية العبادة مكفولة لغير المسلمين</w:t>
      </w:r>
      <w:r w:rsidRPr="00BA65A8">
        <w:rPr>
          <w:rFonts w:cs="Simplified Arabic" w:hint="cs"/>
          <w:sz w:val="28"/>
          <w:szCs w:val="28"/>
          <w:vertAlign w:val="superscript"/>
          <w:rtl/>
          <w:lang w:bidi="ar-IQ"/>
        </w:rPr>
        <w:t>(19)</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vertAlign w:val="superscript"/>
          <w:rtl/>
          <w:lang w:bidi="ar-IQ"/>
        </w:rPr>
        <w:t xml:space="preserve"> </w:t>
      </w:r>
      <w:r>
        <w:rPr>
          <w:rFonts w:cs="Simplified Arabic"/>
          <w:sz w:val="28"/>
          <w:szCs w:val="28"/>
          <w:vertAlign w:val="superscript"/>
          <w:lang w:bidi="ar-IQ"/>
        </w:rPr>
        <w:t xml:space="preserve">   </w:t>
      </w:r>
      <w:r>
        <w:rPr>
          <w:rFonts w:cs="Simplified Arabic" w:hint="cs"/>
          <w:sz w:val="28"/>
          <w:szCs w:val="28"/>
          <w:vertAlign w:val="superscript"/>
          <w:rtl/>
          <w:lang w:bidi="ar-IQ"/>
        </w:rPr>
        <w:t xml:space="preserve">   </w:t>
      </w:r>
      <w:r w:rsidRPr="009809A3">
        <w:rPr>
          <w:rFonts w:cs="Simplified Arabic" w:hint="cs"/>
          <w:sz w:val="28"/>
          <w:szCs w:val="28"/>
          <w:rtl/>
          <w:lang w:bidi="ar-IQ"/>
        </w:rPr>
        <w:t xml:space="preserve">وسبق الصحيفة </w:t>
      </w:r>
      <w:r w:rsidRPr="006C0173">
        <w:rPr>
          <w:rFonts w:cs="Simplified Arabic" w:hint="cs"/>
          <w:b/>
          <w:bCs/>
          <w:sz w:val="28"/>
          <w:szCs w:val="28"/>
          <w:rtl/>
          <w:lang w:bidi="ar-IQ"/>
        </w:rPr>
        <w:t>بناء منزل للرسول</w:t>
      </w:r>
      <w:r>
        <w:rPr>
          <w:rFonts w:cs="Simplified Arabic" w:hint="cs"/>
          <w:sz w:val="28"/>
          <w:szCs w:val="28"/>
          <w:rtl/>
          <w:lang w:bidi="ar-IQ"/>
        </w:rPr>
        <w:t xml:space="preserve"> يؤويه ، </w:t>
      </w:r>
      <w:r w:rsidRPr="006C0173">
        <w:rPr>
          <w:rFonts w:cs="Simplified Arabic" w:hint="cs"/>
          <w:b/>
          <w:bCs/>
          <w:sz w:val="28"/>
          <w:szCs w:val="28"/>
          <w:rtl/>
          <w:lang w:bidi="ar-IQ"/>
        </w:rPr>
        <w:t>ومسجد جامع</w:t>
      </w:r>
      <w:r>
        <w:rPr>
          <w:rFonts w:cs="Simplified Arabic" w:hint="cs"/>
          <w:sz w:val="28"/>
          <w:szCs w:val="28"/>
          <w:rtl/>
          <w:lang w:bidi="ar-IQ"/>
        </w:rPr>
        <w:t xml:space="preserve"> بجانبه ومتصل به إلى الغرب يصلي فيه الناس جماعة. وبنى المهاجرون منازلهم حول هذا </w:t>
      </w:r>
      <w:r w:rsidRPr="006C0173">
        <w:rPr>
          <w:rFonts w:cs="Simplified Arabic" w:hint="cs"/>
          <w:b/>
          <w:bCs/>
          <w:sz w:val="28"/>
          <w:szCs w:val="28"/>
          <w:rtl/>
          <w:lang w:bidi="ar-IQ"/>
        </w:rPr>
        <w:t>المركز</w:t>
      </w:r>
      <w:r>
        <w:rPr>
          <w:rFonts w:cs="Simplified Arabic" w:hint="cs"/>
          <w:sz w:val="28"/>
          <w:szCs w:val="28"/>
          <w:rtl/>
          <w:lang w:bidi="ar-IQ"/>
        </w:rPr>
        <w:t xml:space="preserve"> الذي يتوسط يثرب. وهكذا ظهرت الخاصية الثانية من خصائص المدينة الإسلامية بأن يقوم المسجد الجامع في المركز ودار الإمارة إلى جانبه. ومنزل الرسول يتكون من عدة حجرات له ولزوجاته على نسق واحد ، كل حجرة عبارة عن مربع طول ضلعه 8-9 أذرع (4-4.5 م) والسقوف من جذوع النخيل</w:t>
      </w:r>
      <w:r w:rsidRPr="00CD1319">
        <w:rPr>
          <w:rFonts w:cs="Simplified Arabic" w:hint="cs"/>
          <w:sz w:val="28"/>
          <w:szCs w:val="28"/>
          <w:vertAlign w:val="superscript"/>
          <w:rtl/>
          <w:lang w:bidi="ar-IQ"/>
        </w:rPr>
        <w:t>(20)</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vertAlign w:val="superscript"/>
          <w:rtl/>
          <w:lang w:bidi="ar-IQ"/>
        </w:rPr>
        <w:t xml:space="preserve"> </w:t>
      </w:r>
      <w:r>
        <w:rPr>
          <w:rFonts w:cs="Simplified Arabic"/>
          <w:sz w:val="28"/>
          <w:szCs w:val="28"/>
          <w:vertAlign w:val="superscript"/>
          <w:lang w:bidi="ar-IQ"/>
        </w:rPr>
        <w:t xml:space="preserve">    </w:t>
      </w:r>
      <w:r>
        <w:rPr>
          <w:rFonts w:cs="Simplified Arabic" w:hint="cs"/>
          <w:sz w:val="28"/>
          <w:szCs w:val="28"/>
          <w:vertAlign w:val="superscript"/>
          <w:rtl/>
          <w:lang w:bidi="ar-IQ"/>
        </w:rPr>
        <w:t xml:space="preserve">   </w:t>
      </w:r>
      <w:r w:rsidRPr="00CD1319">
        <w:rPr>
          <w:rFonts w:cs="Simplified Arabic" w:hint="cs"/>
          <w:sz w:val="28"/>
          <w:szCs w:val="28"/>
          <w:rtl/>
          <w:lang w:bidi="ar-IQ"/>
        </w:rPr>
        <w:t>أما</w:t>
      </w:r>
      <w:r>
        <w:rPr>
          <w:rFonts w:cs="Simplified Arabic" w:hint="cs"/>
          <w:sz w:val="28"/>
          <w:szCs w:val="28"/>
          <w:rtl/>
          <w:lang w:bidi="ar-IQ"/>
        </w:rPr>
        <w:t xml:space="preserve"> المسجد الجامع فقد بني بعمد من جذوع النخيل وسقف من جريده بطول مائة ذراع(50م). وجعل له بابين : باب عُرف فيما بعد بباب عائشة والآخر بباب عاتكة. وثمة باب  ثالث في مؤخرالمسجد يقال له باب مليكة. وزاد فيه عمر بن الخطاب(40) ذراعاً. وبُني أساسه بالحجارة وجعل له سبعة أبواب وحصَنه. ثم غيَّرَهُ عثمان بن عفان وبناه بالحجارة المنقوشة وسقفه من خشب الساج وزاد فيه. ثم أعاد بناءه الوليد بن عبد الملك فوسعه وكساه بالفسيفساء بين سنتي 87-90ه فجعل طوله (200) ذراع </w:t>
      </w:r>
      <w:r w:rsidRPr="00E2406A">
        <w:rPr>
          <w:rFonts w:cs="Simplified Arabic" w:hint="cs"/>
          <w:sz w:val="28"/>
          <w:szCs w:val="28"/>
          <w:vertAlign w:val="superscript"/>
          <w:rtl/>
          <w:lang w:bidi="ar-IQ"/>
        </w:rPr>
        <w:t>(21)</w:t>
      </w:r>
      <w:r>
        <w:rPr>
          <w:rFonts w:cs="Simplified Arabic" w:hint="cs"/>
          <w:sz w:val="28"/>
          <w:szCs w:val="28"/>
          <w:vertAlign w:val="superscript"/>
          <w:rtl/>
          <w:lang w:bidi="ar-IQ"/>
        </w:rPr>
        <w:t xml:space="preserve">. </w:t>
      </w:r>
      <w:r w:rsidRPr="00E2406A">
        <w:rPr>
          <w:rFonts w:cs="Simplified Arabic" w:hint="cs"/>
          <w:sz w:val="28"/>
          <w:szCs w:val="28"/>
          <w:rtl/>
          <w:lang w:bidi="ar-IQ"/>
        </w:rPr>
        <w:t>ثم زاد فيه</w:t>
      </w:r>
      <w:r>
        <w:rPr>
          <w:rFonts w:cs="Simplified Arabic" w:hint="cs"/>
          <w:sz w:val="28"/>
          <w:szCs w:val="28"/>
          <w:rtl/>
          <w:lang w:bidi="ar-IQ"/>
        </w:rPr>
        <w:t xml:space="preserve"> المهدي. وفي عهد الرسول بُنيت تسعة مساجد أشهرها مسجد قباء جنوب المدينة. </w:t>
      </w:r>
    </w:p>
    <w:p w:rsidR="00BC765F" w:rsidRDefault="00BC765F" w:rsidP="00BC765F">
      <w:pPr>
        <w:spacing w:line="240" w:lineRule="auto"/>
        <w:jc w:val="both"/>
        <w:rPr>
          <w:rFonts w:cs="Simplified Arabic"/>
          <w:b/>
          <w:bCs/>
          <w:sz w:val="28"/>
          <w:szCs w:val="28"/>
          <w:vertAlign w:val="superscript"/>
          <w:rtl/>
          <w:lang w:bidi="ar-IQ"/>
        </w:rPr>
      </w:pPr>
      <w:r>
        <w:rPr>
          <w:rFonts w:cs="Simplified Arabic" w:hint="cs"/>
          <w:sz w:val="28"/>
          <w:szCs w:val="28"/>
          <w:rtl/>
          <w:lang w:bidi="ar-IQ"/>
        </w:rPr>
        <w:t xml:space="preserve">    وظهرت الخاصية الثالثة للمدينة الإسلامية حين وهب بعض الأنصار وأولهم (حارثة بن النعمان) </w:t>
      </w:r>
      <w:r w:rsidRPr="003579D0">
        <w:rPr>
          <w:rFonts w:cs="Simplified Arabic" w:hint="cs"/>
          <w:b/>
          <w:bCs/>
          <w:sz w:val="28"/>
          <w:szCs w:val="28"/>
          <w:rtl/>
          <w:lang w:bidi="ar-IQ"/>
        </w:rPr>
        <w:t>خططه ومنازله</w:t>
      </w:r>
      <w:r>
        <w:rPr>
          <w:rFonts w:cs="Simplified Arabic" w:hint="cs"/>
          <w:b/>
          <w:bCs/>
          <w:sz w:val="28"/>
          <w:szCs w:val="28"/>
          <w:rtl/>
          <w:lang w:bidi="ar-IQ"/>
        </w:rPr>
        <w:t xml:space="preserve"> </w:t>
      </w:r>
      <w:r>
        <w:rPr>
          <w:rFonts w:cs="Simplified Arabic" w:hint="cs"/>
          <w:sz w:val="28"/>
          <w:szCs w:val="28"/>
          <w:rtl/>
          <w:lang w:bidi="ar-IQ"/>
        </w:rPr>
        <w:t>للرسول فمنحها له وأقطعها</w:t>
      </w:r>
      <w:r w:rsidRPr="003579D0">
        <w:rPr>
          <w:rFonts w:cs="Simplified Arabic" w:hint="cs"/>
          <w:sz w:val="28"/>
          <w:szCs w:val="28"/>
          <w:vertAlign w:val="superscript"/>
          <w:rtl/>
          <w:lang w:bidi="ar-IQ"/>
        </w:rPr>
        <w:t>(22)</w:t>
      </w:r>
      <w:r>
        <w:rPr>
          <w:rFonts w:cs="Simplified Arabic" w:hint="cs"/>
          <w:sz w:val="28"/>
          <w:szCs w:val="28"/>
          <w:vertAlign w:val="superscript"/>
          <w:rtl/>
          <w:lang w:bidi="ar-IQ"/>
        </w:rPr>
        <w:t xml:space="preserve">. </w:t>
      </w:r>
      <w:r w:rsidRPr="003579D0">
        <w:rPr>
          <w:rFonts w:cs="Simplified Arabic" w:hint="cs"/>
          <w:sz w:val="28"/>
          <w:szCs w:val="28"/>
          <w:rtl/>
          <w:lang w:bidi="ar-IQ"/>
        </w:rPr>
        <w:t>ثم</w:t>
      </w:r>
      <w:r>
        <w:rPr>
          <w:rFonts w:cs="Simplified Arabic" w:hint="cs"/>
          <w:sz w:val="28"/>
          <w:szCs w:val="28"/>
          <w:rtl/>
          <w:lang w:bidi="ar-IQ"/>
        </w:rPr>
        <w:t xml:space="preserve"> منح الأنصار الرسول " كل أرض لايبلغها الماء يصنع بها ما يشاء " بعد أن كانوا قد أعطوه الأرض الفراغ غربي بني النجار ليبني بها منزله ومسجده. يدفعهم في ذلك إيثاره العقيدة الواحدة على التنافس القبلي والتكالب </w:t>
      </w:r>
      <w:r>
        <w:rPr>
          <w:rFonts w:cs="Simplified Arabic" w:hint="cs"/>
          <w:sz w:val="28"/>
          <w:szCs w:val="28"/>
          <w:rtl/>
          <w:lang w:bidi="ar-IQ"/>
        </w:rPr>
        <w:lastRenderedPageBreak/>
        <w:t xml:space="preserve">المادي، حيث كان يتكاثر المسلمون باستمرار مع تزايد المهاجرين وتكاثرهم ، وأقطع الرسول جميع أصحابه الأرض ليبنوها. وبهذا الشكل وجد </w:t>
      </w:r>
      <w:r w:rsidRPr="001F3328">
        <w:rPr>
          <w:rFonts w:cs="Simplified Arabic" w:hint="cs"/>
          <w:b/>
          <w:bCs/>
          <w:sz w:val="28"/>
          <w:szCs w:val="28"/>
          <w:rtl/>
          <w:lang w:bidi="ar-IQ"/>
        </w:rPr>
        <w:t>المبدأ الثالث</w:t>
      </w:r>
      <w:r>
        <w:rPr>
          <w:rFonts w:cs="Simplified Arabic" w:hint="cs"/>
          <w:b/>
          <w:bCs/>
          <w:sz w:val="28"/>
          <w:szCs w:val="28"/>
          <w:rtl/>
          <w:lang w:bidi="ar-IQ"/>
        </w:rPr>
        <w:t xml:space="preserve"> </w:t>
      </w:r>
      <w:r w:rsidRPr="001F3328">
        <w:rPr>
          <w:rFonts w:cs="Simplified Arabic" w:hint="cs"/>
          <w:sz w:val="28"/>
          <w:szCs w:val="28"/>
          <w:rtl/>
          <w:lang w:bidi="ar-IQ"/>
        </w:rPr>
        <w:t>من مبادئ</w:t>
      </w:r>
      <w:r>
        <w:rPr>
          <w:rFonts w:cs="Simplified Arabic" w:hint="cs"/>
          <w:sz w:val="28"/>
          <w:szCs w:val="28"/>
          <w:rtl/>
          <w:lang w:bidi="ar-IQ"/>
        </w:rPr>
        <w:t xml:space="preserve"> المدينة الإسلامية بإقطاع الأراضي حول المسجد الجامع ودار الإمارة لجماعة الأمير يبنونها خطة خطة بأمر الأمير وتنظيمه مع مراعاة تجمّع القبيلة الواحدة في خطة واحدة. وكانت الأسواق بجانب الخطط ، لكل قبيلة سوقها بجانبها</w:t>
      </w:r>
      <w:r w:rsidRPr="00B23DAB">
        <w:rPr>
          <w:rFonts w:cs="Simplified Arabic" w:hint="cs"/>
          <w:sz w:val="28"/>
          <w:szCs w:val="28"/>
          <w:vertAlign w:val="superscript"/>
          <w:rtl/>
          <w:lang w:bidi="ar-IQ"/>
        </w:rPr>
        <w:t>(23)</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rtl/>
          <w:lang w:bidi="ar-IQ"/>
        </w:rPr>
      </w:pPr>
      <w:r w:rsidRPr="00B23DAB">
        <w:rPr>
          <w:rFonts w:cs="Simplified Arabic" w:hint="cs"/>
          <w:sz w:val="28"/>
          <w:szCs w:val="28"/>
          <w:vertAlign w:val="superscript"/>
          <w:rtl/>
          <w:lang w:bidi="ar-IQ"/>
        </w:rPr>
        <w:t xml:space="preserve"> </w:t>
      </w:r>
      <w:r>
        <w:rPr>
          <w:rFonts w:cs="Simplified Arabic"/>
          <w:sz w:val="28"/>
          <w:szCs w:val="28"/>
          <w:vertAlign w:val="superscript"/>
          <w:lang w:bidi="ar-IQ"/>
        </w:rPr>
        <w:t xml:space="preserve">   </w:t>
      </w:r>
      <w:r w:rsidRPr="00B23DAB">
        <w:rPr>
          <w:rFonts w:cs="Simplified Arabic" w:hint="cs"/>
          <w:sz w:val="28"/>
          <w:szCs w:val="28"/>
          <w:vertAlign w:val="superscript"/>
          <w:rtl/>
          <w:lang w:bidi="ar-IQ"/>
        </w:rPr>
        <w:t xml:space="preserve">   </w:t>
      </w:r>
      <w:r w:rsidRPr="00B23DAB">
        <w:rPr>
          <w:rFonts w:cs="Simplified Arabic" w:hint="cs"/>
          <w:sz w:val="28"/>
          <w:szCs w:val="28"/>
          <w:rtl/>
          <w:lang w:bidi="ar-IQ"/>
        </w:rPr>
        <w:t>وظلت</w:t>
      </w:r>
      <w:r>
        <w:rPr>
          <w:rFonts w:cs="Simplified Arabic" w:hint="cs"/>
          <w:sz w:val="28"/>
          <w:szCs w:val="28"/>
          <w:rtl/>
          <w:lang w:bidi="ar-IQ"/>
        </w:rPr>
        <w:t xml:space="preserve"> سوق المدينة مكشوفة في عهد الخلفاء الراشدين تُنصب فيها الخيام ، ولم يبدأ فيها البناء إلا في أوائل خلافة معاوية بن ابي سفيان. كما أمر الرسول إقامة معسكر لجنده وتجمعهم في ظاهر المدينة. وسنَ أيضاً سُنة تهدف إلى زيادة العمران وتكثير الزرع حين قال : "من أحيا أرضاً مواتا فهي لهُ "</w:t>
      </w:r>
      <w:r w:rsidRPr="00862D31">
        <w:rPr>
          <w:rFonts w:cs="Simplified Arabic" w:hint="cs"/>
          <w:sz w:val="28"/>
          <w:szCs w:val="28"/>
          <w:vertAlign w:val="superscript"/>
          <w:rtl/>
          <w:lang w:bidi="ar-IQ"/>
        </w:rPr>
        <w:t>(24)</w:t>
      </w:r>
      <w:r>
        <w:rPr>
          <w:rFonts w:cs="Simplified Arabic" w:hint="cs"/>
          <w:sz w:val="28"/>
          <w:szCs w:val="28"/>
          <w:vertAlign w:val="superscript"/>
          <w:rtl/>
          <w:lang w:bidi="ar-IQ"/>
        </w:rPr>
        <w:t>.</w:t>
      </w:r>
      <w:r>
        <w:rPr>
          <w:rFonts w:cs="Simplified Arabic" w:hint="cs"/>
          <w:sz w:val="28"/>
          <w:szCs w:val="28"/>
          <w:rtl/>
          <w:lang w:bidi="ar-IQ"/>
        </w:rPr>
        <w:t xml:space="preserve"> وهكذا أصبح الرسول الكريم يمارس سلطاته كرئيس لدولة المدينة بيده جميع الصلاحيات، وبذلك أصبحت يثرب ميلاد المدينة الإسلامية. </w:t>
      </w:r>
    </w:p>
    <w:p w:rsidR="00BC765F" w:rsidRDefault="00BC765F" w:rsidP="00BC765F">
      <w:pPr>
        <w:spacing w:line="240" w:lineRule="auto"/>
        <w:jc w:val="center"/>
        <w:rPr>
          <w:rFonts w:cs="Simplified Arabic"/>
          <w:sz w:val="28"/>
          <w:szCs w:val="28"/>
          <w:rtl/>
          <w:lang w:bidi="ar-IQ"/>
        </w:rPr>
      </w:pPr>
      <w:r>
        <w:rPr>
          <w:rFonts w:cs="Simplified Arabic"/>
          <w:noProof/>
          <w:sz w:val="28"/>
          <w:szCs w:val="28"/>
          <w:rtl/>
        </w:rPr>
        <w:lastRenderedPageBreak/>
        <w:drawing>
          <wp:inline distT="0" distB="0" distL="0" distR="0">
            <wp:extent cx="4695869" cy="6130977"/>
            <wp:effectExtent l="19050" t="0" r="9481" b="0"/>
            <wp:docPr id="4" name="صورة 4" descr="F:\خرائط عواصم الدولة الاسلامي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خرائط عواصم الدولة الاسلامية\2.jpg"/>
                    <pic:cNvPicPr>
                      <a:picLocks noChangeAspect="1" noChangeArrowheads="1"/>
                    </pic:cNvPicPr>
                  </pic:nvPicPr>
                  <pic:blipFill>
                    <a:blip r:embed="rId9"/>
                    <a:srcRect l="25567" t="21942" r="32719" b="3173"/>
                    <a:stretch>
                      <a:fillRect/>
                    </a:stretch>
                  </pic:blipFill>
                  <pic:spPr bwMode="auto">
                    <a:xfrm>
                      <a:off x="0" y="0"/>
                      <a:ext cx="4701395" cy="6138192"/>
                    </a:xfrm>
                    <a:prstGeom prst="rect">
                      <a:avLst/>
                    </a:prstGeom>
                    <a:noFill/>
                    <a:ln w="9525">
                      <a:noFill/>
                      <a:miter lim="800000"/>
                      <a:headEnd/>
                      <a:tailEnd/>
                    </a:ln>
                  </pic:spPr>
                </pic:pic>
              </a:graphicData>
            </a:graphic>
          </wp:inline>
        </w:drawing>
      </w:r>
    </w:p>
    <w:p w:rsidR="00BC765F" w:rsidRDefault="00BC765F" w:rsidP="00BC765F">
      <w:pPr>
        <w:spacing w:line="240" w:lineRule="auto"/>
        <w:jc w:val="center"/>
        <w:rPr>
          <w:rFonts w:cs="Simplified Arabic"/>
          <w:sz w:val="24"/>
          <w:szCs w:val="24"/>
          <w:rtl/>
          <w:lang w:bidi="ar-IQ"/>
        </w:rPr>
      </w:pPr>
      <w:r>
        <w:rPr>
          <w:rFonts w:cs="Simplified Arabic" w:hint="cs"/>
          <w:sz w:val="28"/>
          <w:szCs w:val="28"/>
          <w:rtl/>
          <w:lang w:bidi="ar-IQ"/>
        </w:rPr>
        <w:t>المصدر:</w:t>
      </w:r>
      <w:r w:rsidRPr="0055799E">
        <w:rPr>
          <w:rFonts w:cs="Simplified Arabic" w:hint="cs"/>
          <w:sz w:val="24"/>
          <w:szCs w:val="24"/>
          <w:rtl/>
          <w:lang w:bidi="ar-IQ"/>
        </w:rPr>
        <w:t xml:space="preserve"> شاكر مصطفى، المدن في الإسلام، 1988، ج1، ص303</w:t>
      </w:r>
    </w:p>
    <w:p w:rsidR="00BC765F" w:rsidRDefault="00BC765F" w:rsidP="00BC765F">
      <w:pPr>
        <w:spacing w:line="240" w:lineRule="auto"/>
        <w:jc w:val="center"/>
        <w:rPr>
          <w:rFonts w:cs="Simplified Arabic"/>
          <w:b/>
          <w:bCs/>
          <w:sz w:val="28"/>
          <w:szCs w:val="28"/>
          <w:rtl/>
          <w:lang w:bidi="ar-IQ"/>
        </w:rPr>
      </w:pPr>
      <w:r w:rsidRPr="008C4587">
        <w:rPr>
          <w:rFonts w:cs="Simplified Arabic" w:hint="cs"/>
          <w:b/>
          <w:bCs/>
          <w:sz w:val="28"/>
          <w:szCs w:val="28"/>
          <w:rtl/>
          <w:lang w:bidi="ar-IQ"/>
        </w:rPr>
        <w:t>شكل(3) يثرب( المدينة ) في عصر الرسالة</w:t>
      </w:r>
    </w:p>
    <w:p w:rsidR="007B2783" w:rsidRPr="008C4587" w:rsidRDefault="007B2783" w:rsidP="00BC765F">
      <w:pPr>
        <w:spacing w:line="240" w:lineRule="auto"/>
        <w:jc w:val="center"/>
        <w:rPr>
          <w:rFonts w:cs="Simplified Arabic"/>
          <w:b/>
          <w:bCs/>
          <w:sz w:val="28"/>
          <w:szCs w:val="28"/>
          <w:rtl/>
          <w:lang w:bidi="ar-IQ"/>
        </w:rPr>
      </w:pPr>
    </w:p>
    <w:p w:rsidR="00BC765F" w:rsidRDefault="00BC765F" w:rsidP="00BC765F">
      <w:pPr>
        <w:spacing w:line="240" w:lineRule="auto"/>
        <w:jc w:val="center"/>
        <w:rPr>
          <w:rFonts w:cs="Simplified Arabic"/>
          <w:b/>
          <w:bCs/>
          <w:sz w:val="28"/>
          <w:szCs w:val="28"/>
          <w:rtl/>
          <w:lang w:bidi="ar-IQ"/>
        </w:rPr>
      </w:pPr>
      <w:r w:rsidRPr="000C11B1">
        <w:rPr>
          <w:rFonts w:cs="Simplified Arabic" w:hint="cs"/>
          <w:b/>
          <w:bCs/>
          <w:sz w:val="28"/>
          <w:szCs w:val="28"/>
          <w:rtl/>
          <w:lang w:bidi="ar-IQ"/>
        </w:rPr>
        <w:t>البصرة والكوفة</w:t>
      </w:r>
    </w:p>
    <w:p w:rsidR="00BC765F" w:rsidRDefault="00BC765F" w:rsidP="00BC765F">
      <w:pPr>
        <w:spacing w:line="240" w:lineRule="auto"/>
        <w:jc w:val="both"/>
        <w:rPr>
          <w:rFonts w:cs="Simplified Arabic"/>
          <w:sz w:val="28"/>
          <w:szCs w:val="28"/>
          <w:rtl/>
          <w:lang w:bidi="ar-IQ"/>
        </w:rPr>
      </w:pPr>
      <w:r>
        <w:rPr>
          <w:rFonts w:cs="Simplified Arabic"/>
          <w:b/>
          <w:bCs/>
          <w:sz w:val="28"/>
          <w:szCs w:val="28"/>
          <w:lang w:bidi="ar-IQ"/>
        </w:rPr>
        <w:t xml:space="preserve"> </w:t>
      </w:r>
      <w:r>
        <w:rPr>
          <w:rFonts w:cs="Simplified Arabic" w:hint="cs"/>
          <w:b/>
          <w:bCs/>
          <w:sz w:val="28"/>
          <w:szCs w:val="28"/>
          <w:rtl/>
          <w:lang w:bidi="ar-IQ"/>
        </w:rPr>
        <w:t xml:space="preserve">   </w:t>
      </w:r>
      <w:r>
        <w:rPr>
          <w:rFonts w:cs="Simplified Arabic" w:hint="cs"/>
          <w:sz w:val="28"/>
          <w:szCs w:val="28"/>
          <w:rtl/>
          <w:lang w:bidi="ar-IQ"/>
        </w:rPr>
        <w:t xml:space="preserve">البصرة وإن لم تُتخذ عاصمة للدولة العربية الإسلامية لكنها تقترن بالكوفة بإعتبار أن المدينتين تمثلان معسكرين واقعين على جبهة الفرس. وكون البصرة تمثل أقدم المدن الإسلامية والميناء المهم للدولة الإسلامية. وقد مصَرها عتبة بن غزوان، قائد جيش المسلمين </w:t>
      </w:r>
      <w:r>
        <w:rPr>
          <w:rFonts w:cs="Simplified Arabic" w:hint="cs"/>
          <w:sz w:val="28"/>
          <w:szCs w:val="28"/>
          <w:rtl/>
          <w:lang w:bidi="ar-IQ"/>
        </w:rPr>
        <w:lastRenderedPageBreak/>
        <w:t>في زمن عمر بن الخطاب سنة 16ه</w:t>
      </w:r>
      <w:r w:rsidRPr="0041573C">
        <w:rPr>
          <w:rFonts w:cs="Simplified Arabic" w:hint="cs"/>
          <w:sz w:val="28"/>
          <w:szCs w:val="28"/>
          <w:vertAlign w:val="superscript"/>
          <w:rtl/>
          <w:lang w:bidi="ar-IQ"/>
        </w:rPr>
        <w:t>(25)</w:t>
      </w:r>
      <w:r>
        <w:rPr>
          <w:rFonts w:cs="Simplified Arabic" w:hint="cs"/>
          <w:sz w:val="28"/>
          <w:szCs w:val="28"/>
          <w:vertAlign w:val="superscript"/>
          <w:rtl/>
          <w:lang w:bidi="ar-IQ"/>
        </w:rPr>
        <w:t>.</w:t>
      </w:r>
      <w:r w:rsidRPr="0041573C">
        <w:rPr>
          <w:rFonts w:cs="Simplified Arabic" w:hint="cs"/>
          <w:sz w:val="28"/>
          <w:szCs w:val="28"/>
          <w:rtl/>
          <w:lang w:bidi="ar-IQ"/>
        </w:rPr>
        <w:t xml:space="preserve"> أو</w:t>
      </w:r>
      <w:r>
        <w:rPr>
          <w:rFonts w:cs="Simplified Arabic" w:hint="cs"/>
          <w:sz w:val="28"/>
          <w:szCs w:val="28"/>
          <w:rtl/>
          <w:lang w:bidi="ar-IQ"/>
        </w:rPr>
        <w:t xml:space="preserve"> 14ه</w:t>
      </w:r>
      <w:r w:rsidRPr="0041573C">
        <w:rPr>
          <w:rFonts w:cs="Simplified Arabic" w:hint="cs"/>
          <w:sz w:val="28"/>
          <w:szCs w:val="28"/>
          <w:vertAlign w:val="superscript"/>
          <w:rtl/>
          <w:lang w:bidi="ar-IQ"/>
        </w:rPr>
        <w:t>(26)</w:t>
      </w:r>
      <w:r>
        <w:rPr>
          <w:rFonts w:cs="Simplified Arabic" w:hint="cs"/>
          <w:sz w:val="28"/>
          <w:szCs w:val="28"/>
          <w:vertAlign w:val="superscript"/>
          <w:rtl/>
          <w:lang w:bidi="ar-IQ"/>
        </w:rPr>
        <w:t xml:space="preserve">. </w:t>
      </w:r>
      <w:r w:rsidRPr="0041573C">
        <w:rPr>
          <w:rFonts w:cs="Simplified Arabic" w:hint="cs"/>
          <w:sz w:val="28"/>
          <w:szCs w:val="28"/>
          <w:rtl/>
          <w:lang w:bidi="ar-IQ"/>
        </w:rPr>
        <w:t>في موقع تلتقي فيه الطرق القادمة من نجد وال</w:t>
      </w:r>
      <w:r>
        <w:rPr>
          <w:rFonts w:cs="Simplified Arabic" w:hint="cs"/>
          <w:sz w:val="28"/>
          <w:szCs w:val="28"/>
          <w:rtl/>
          <w:lang w:bidi="ar-IQ"/>
        </w:rPr>
        <w:t>شام وايران، وقد إمتدت تجارتها الى الهند والصين زمن العباسيين</w:t>
      </w:r>
      <w:r w:rsidRPr="0041573C">
        <w:rPr>
          <w:rFonts w:cs="Simplified Arabic" w:hint="cs"/>
          <w:sz w:val="28"/>
          <w:szCs w:val="28"/>
          <w:vertAlign w:val="superscript"/>
          <w:rtl/>
          <w:lang w:bidi="ar-IQ"/>
        </w:rPr>
        <w:t>(27)</w:t>
      </w:r>
      <w:r>
        <w:rPr>
          <w:rFonts w:cs="Simplified Arabic" w:hint="cs"/>
          <w:sz w:val="28"/>
          <w:szCs w:val="28"/>
          <w:vertAlign w:val="superscript"/>
          <w:rtl/>
          <w:lang w:bidi="ar-IQ"/>
        </w:rPr>
        <w:t>.</w:t>
      </w:r>
    </w:p>
    <w:p w:rsidR="00BC765F" w:rsidRPr="003B3FB4"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ويمثل إنشاء البصرة أول مرحلة في حياة الإستقرار تم تخطيطها وفق خطة هندسية ، وتولى عملية التخطيط أبو الحرباء عاصم بن دلف </w:t>
      </w:r>
      <w:r w:rsidRPr="005B4814">
        <w:rPr>
          <w:rFonts w:cs="Simplified Arabic" w:hint="cs"/>
          <w:sz w:val="28"/>
          <w:szCs w:val="28"/>
          <w:vertAlign w:val="superscript"/>
          <w:rtl/>
          <w:lang w:bidi="ar-IQ"/>
        </w:rPr>
        <w:t>(28)</w:t>
      </w:r>
      <w:r>
        <w:rPr>
          <w:rFonts w:cs="Simplified Arabic" w:hint="cs"/>
          <w:sz w:val="28"/>
          <w:szCs w:val="28"/>
          <w:rtl/>
          <w:lang w:bidi="ar-IQ"/>
        </w:rPr>
        <w:t>. وتحدد عمرانها طولياً من الشمال الى الجنوب حيث يقسمها شارع المربد إلى قسمين : شمالي وجنوبي. عرضه (60) ذراعاً ، وعرض ما سواه من الشوارع (20) ذراعاً وجعلوا عرض كل زقاق سبعة أذرع</w:t>
      </w:r>
      <w:r w:rsidRPr="005B4814">
        <w:rPr>
          <w:rFonts w:cs="Simplified Arabic" w:hint="cs"/>
          <w:sz w:val="28"/>
          <w:szCs w:val="28"/>
          <w:vertAlign w:val="superscript"/>
          <w:rtl/>
          <w:lang w:bidi="ar-IQ"/>
        </w:rPr>
        <w:t>(29)</w:t>
      </w:r>
      <w:r>
        <w:rPr>
          <w:rFonts w:cs="Simplified Arabic" w:hint="cs"/>
          <w:sz w:val="28"/>
          <w:szCs w:val="28"/>
          <w:vertAlign w:val="superscript"/>
          <w:rtl/>
          <w:lang w:bidi="ar-IQ"/>
        </w:rPr>
        <w:t xml:space="preserve">. </w:t>
      </w:r>
      <w:r>
        <w:rPr>
          <w:rFonts w:cs="Simplified Arabic" w:hint="cs"/>
          <w:sz w:val="28"/>
          <w:szCs w:val="28"/>
          <w:rtl/>
          <w:lang w:bidi="ar-IQ"/>
        </w:rPr>
        <w:t>وتم تخطيط المدينة بحسب القبائل ، أي ان لكل قبيلة خطة ثم تحولت إلى خمسة أقسام إدارية تدعى ( بالأخماس) وتأخرت عنها الكوفة في عملية التحضر</w:t>
      </w:r>
      <w:r w:rsidRPr="00770F02">
        <w:rPr>
          <w:rFonts w:cs="Simplified Arabic" w:hint="cs"/>
          <w:sz w:val="28"/>
          <w:szCs w:val="28"/>
          <w:vertAlign w:val="superscript"/>
          <w:rtl/>
          <w:lang w:bidi="ar-IQ"/>
        </w:rPr>
        <w:t>(30)</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vertAlign w:val="superscript"/>
          <w:rtl/>
          <w:lang w:bidi="ar-IQ"/>
        </w:rPr>
        <w:t xml:space="preserve">      </w:t>
      </w:r>
      <w:r w:rsidRPr="00770F02">
        <w:rPr>
          <w:rFonts w:cs="Simplified Arabic" w:hint="cs"/>
          <w:sz w:val="28"/>
          <w:szCs w:val="28"/>
          <w:rtl/>
          <w:lang w:bidi="ar-IQ"/>
        </w:rPr>
        <w:t>وللبصرة</w:t>
      </w:r>
      <w:r>
        <w:rPr>
          <w:rFonts w:cs="Simplified Arabic" w:hint="cs"/>
          <w:sz w:val="28"/>
          <w:szCs w:val="28"/>
          <w:rtl/>
          <w:lang w:bidi="ar-IQ"/>
        </w:rPr>
        <w:t xml:space="preserve"> نخيل متصل يمتد لمسافة (خمسين) فرسخاً. ويعد(مربد) البصرة من أشهر محلاتها، ويمثل موضعه قديماً سوق الإبل وفيه مناضرات للشعراء ومجالس للخطباء ، كان عامراً ثم أصبح خراب زمن ياقوت</w:t>
      </w:r>
      <w:r w:rsidRPr="003B3FB4">
        <w:rPr>
          <w:rFonts w:cs="Simplified Arabic" w:hint="cs"/>
          <w:sz w:val="28"/>
          <w:szCs w:val="28"/>
          <w:vertAlign w:val="superscript"/>
          <w:rtl/>
          <w:lang w:bidi="ar-IQ"/>
        </w:rPr>
        <w:t>(31)</w:t>
      </w:r>
      <w:r>
        <w:rPr>
          <w:rFonts w:cs="Simplified Arabic" w:hint="cs"/>
          <w:sz w:val="28"/>
          <w:szCs w:val="28"/>
          <w:vertAlign w:val="superscript"/>
          <w:rtl/>
          <w:lang w:bidi="ar-IQ"/>
        </w:rPr>
        <w:t xml:space="preserve">. </w:t>
      </w:r>
      <w:r>
        <w:rPr>
          <w:rFonts w:cs="Simplified Arabic" w:hint="cs"/>
          <w:sz w:val="28"/>
          <w:szCs w:val="28"/>
          <w:rtl/>
          <w:lang w:bidi="ar-IQ"/>
        </w:rPr>
        <w:t>وفي البصرة قبور عدد من العلماء والفقهاء ومنهم الحسن البصري وإبن سيرين، وأنس بن مالك، وطلحة بن الزبير</w:t>
      </w:r>
      <w:r w:rsidRPr="00FF7016">
        <w:rPr>
          <w:rFonts w:cs="Simplified Arabic" w:hint="cs"/>
          <w:sz w:val="28"/>
          <w:szCs w:val="28"/>
          <w:vertAlign w:val="superscript"/>
          <w:rtl/>
          <w:lang w:bidi="ar-IQ"/>
        </w:rPr>
        <w:t>(32)</w:t>
      </w:r>
      <w:r>
        <w:rPr>
          <w:rFonts w:cs="Simplified Arabic" w:hint="cs"/>
          <w:sz w:val="28"/>
          <w:szCs w:val="28"/>
          <w:vertAlign w:val="superscript"/>
          <w:rtl/>
          <w:lang w:bidi="ar-IQ"/>
        </w:rPr>
        <w:t>.</w:t>
      </w:r>
    </w:p>
    <w:p w:rsidR="00BC765F" w:rsidRDefault="00BC765F" w:rsidP="00BC765F">
      <w:pPr>
        <w:spacing w:line="240" w:lineRule="auto"/>
        <w:jc w:val="both"/>
        <w:rPr>
          <w:rFonts w:cs="Simplified Arabic"/>
          <w:sz w:val="28"/>
          <w:szCs w:val="28"/>
          <w:vertAlign w:val="superscript"/>
          <w:rtl/>
          <w:lang w:bidi="ar-IQ"/>
        </w:rPr>
      </w:pPr>
      <w:r>
        <w:rPr>
          <w:rFonts w:cs="Simplified Arabic" w:hint="cs"/>
          <w:sz w:val="28"/>
          <w:szCs w:val="28"/>
          <w:vertAlign w:val="superscript"/>
          <w:rtl/>
          <w:lang w:bidi="ar-IQ"/>
        </w:rPr>
        <w:t xml:space="preserve">   </w:t>
      </w:r>
      <w:r>
        <w:rPr>
          <w:rFonts w:cs="Simplified Arabic"/>
          <w:sz w:val="28"/>
          <w:szCs w:val="28"/>
          <w:vertAlign w:val="superscript"/>
          <w:lang w:bidi="ar-IQ"/>
        </w:rPr>
        <w:t xml:space="preserve">   </w:t>
      </w:r>
      <w:r>
        <w:rPr>
          <w:rFonts w:cs="Simplified Arabic" w:hint="cs"/>
          <w:sz w:val="28"/>
          <w:szCs w:val="28"/>
          <w:vertAlign w:val="superscript"/>
          <w:rtl/>
          <w:lang w:bidi="ar-IQ"/>
        </w:rPr>
        <w:t xml:space="preserve"> </w:t>
      </w:r>
      <w:r>
        <w:rPr>
          <w:rFonts w:cs="Simplified Arabic" w:hint="cs"/>
          <w:sz w:val="28"/>
          <w:szCs w:val="28"/>
          <w:rtl/>
          <w:lang w:bidi="ar-IQ"/>
        </w:rPr>
        <w:t>وبلغت مساحة مدينة البصرة في القرن التاسع الهجري نحو من 3000 هكتار وعدد سكانها(200) ألف نسمة</w:t>
      </w:r>
      <w:r w:rsidRPr="00FF7016">
        <w:rPr>
          <w:rFonts w:cs="Simplified Arabic" w:hint="cs"/>
          <w:sz w:val="28"/>
          <w:szCs w:val="28"/>
          <w:vertAlign w:val="superscript"/>
          <w:rtl/>
          <w:lang w:bidi="ar-IQ"/>
        </w:rPr>
        <w:t>(33)</w:t>
      </w:r>
      <w:r>
        <w:rPr>
          <w:rFonts w:cs="Simplified Arabic" w:hint="cs"/>
          <w:sz w:val="28"/>
          <w:szCs w:val="28"/>
          <w:vertAlign w:val="superscript"/>
          <w:rtl/>
          <w:lang w:bidi="ar-IQ"/>
        </w:rPr>
        <w:t xml:space="preserve">. </w:t>
      </w:r>
    </w:p>
    <w:p w:rsidR="00BC765F" w:rsidRDefault="00BC765F" w:rsidP="00BC765F">
      <w:pPr>
        <w:spacing w:line="240" w:lineRule="auto"/>
        <w:jc w:val="both"/>
        <w:rPr>
          <w:rFonts w:cs="Simplified Arabic"/>
          <w:sz w:val="28"/>
          <w:szCs w:val="28"/>
          <w:rtl/>
          <w:lang w:bidi="ar-IQ"/>
        </w:rPr>
      </w:pPr>
      <w:r>
        <w:rPr>
          <w:rFonts w:cs="Simplified Arabic" w:hint="cs"/>
          <w:sz w:val="28"/>
          <w:szCs w:val="28"/>
          <w:vertAlign w:val="superscript"/>
          <w:rtl/>
          <w:lang w:bidi="ar-IQ"/>
        </w:rPr>
        <w:t xml:space="preserve">   </w:t>
      </w:r>
      <w:r>
        <w:rPr>
          <w:rFonts w:cs="Simplified Arabic"/>
          <w:sz w:val="28"/>
          <w:szCs w:val="28"/>
          <w:vertAlign w:val="superscript"/>
          <w:lang w:bidi="ar-IQ"/>
        </w:rPr>
        <w:t xml:space="preserve">   </w:t>
      </w:r>
      <w:r>
        <w:rPr>
          <w:rFonts w:cs="Simplified Arabic" w:hint="cs"/>
          <w:sz w:val="28"/>
          <w:szCs w:val="28"/>
          <w:vertAlign w:val="superscript"/>
          <w:rtl/>
          <w:lang w:bidi="ar-IQ"/>
        </w:rPr>
        <w:t xml:space="preserve"> </w:t>
      </w:r>
      <w:r>
        <w:rPr>
          <w:rFonts w:cs="Simplified Arabic" w:hint="cs"/>
          <w:sz w:val="28"/>
          <w:szCs w:val="28"/>
          <w:rtl/>
          <w:lang w:bidi="ar-IQ"/>
        </w:rPr>
        <w:t>أما الكوفة فهي ثاني عاصمة للدولة الإسلامية بعد المدينة زمن الخلفاء الراشدين، وفيما يأتي تفصيل لملامحها وخططها وتاريخها:</w:t>
      </w:r>
    </w:p>
    <w:p w:rsidR="00BC765F" w:rsidRDefault="00BC765F" w:rsidP="00BC765F">
      <w:pPr>
        <w:spacing w:line="240" w:lineRule="auto"/>
        <w:jc w:val="both"/>
        <w:rPr>
          <w:rFonts w:cs="Simplified Arabic"/>
          <w:b/>
          <w:bCs/>
          <w:sz w:val="28"/>
          <w:szCs w:val="28"/>
          <w:rtl/>
          <w:lang w:bidi="ar-IQ"/>
        </w:rPr>
      </w:pPr>
      <w:r>
        <w:rPr>
          <w:rFonts w:cs="Simplified Arabic" w:hint="cs"/>
          <w:sz w:val="28"/>
          <w:szCs w:val="28"/>
          <w:rtl/>
          <w:lang w:bidi="ar-IQ"/>
        </w:rPr>
        <w:t xml:space="preserve">                                          </w:t>
      </w:r>
      <w:r w:rsidRPr="00BA3D2D">
        <w:rPr>
          <w:rFonts w:cs="Simplified Arabic" w:hint="cs"/>
          <w:b/>
          <w:bCs/>
          <w:sz w:val="28"/>
          <w:szCs w:val="28"/>
          <w:rtl/>
          <w:lang w:bidi="ar-IQ"/>
        </w:rPr>
        <w:t xml:space="preserve">الكوفة </w:t>
      </w:r>
    </w:p>
    <w:p w:rsidR="00BC765F" w:rsidRDefault="00BC765F" w:rsidP="00BC765F">
      <w:pPr>
        <w:spacing w:line="240" w:lineRule="auto"/>
        <w:jc w:val="both"/>
        <w:rPr>
          <w:rFonts w:cs="Simplified Arabic"/>
          <w:sz w:val="28"/>
          <w:szCs w:val="28"/>
          <w:rtl/>
          <w:lang w:bidi="ar-IQ"/>
        </w:rPr>
      </w:pPr>
      <w:r w:rsidRPr="00297FE9">
        <w:rPr>
          <w:rFonts w:cs="Simplified Arabic" w:hint="cs"/>
          <w:sz w:val="28"/>
          <w:szCs w:val="28"/>
          <w:rtl/>
          <w:lang w:bidi="ar-IQ"/>
        </w:rPr>
        <w:t xml:space="preserve">    يرى بعض الباحثين</w:t>
      </w:r>
      <w:r>
        <w:rPr>
          <w:rFonts w:cs="Simplified Arabic" w:hint="cs"/>
          <w:sz w:val="28"/>
          <w:szCs w:val="28"/>
          <w:rtl/>
          <w:lang w:bidi="ar-IQ"/>
        </w:rPr>
        <w:t xml:space="preserve"> أن أصل الكوفة آرامي كأُختها البصرة ، وكانت تسمى( العاقول ) قبل بنائها. وإذا عدنا إلى كلمة ( عاقولا ) الكلدانية ، نجد معناها آرامي وهو (عوجة)</w:t>
      </w:r>
      <w:r w:rsidRPr="00297FE9">
        <w:rPr>
          <w:rFonts w:cs="Simplified Arabic" w:hint="cs"/>
          <w:sz w:val="28"/>
          <w:szCs w:val="28"/>
          <w:vertAlign w:val="superscript"/>
          <w:rtl/>
          <w:lang w:bidi="ar-IQ"/>
        </w:rPr>
        <w:t>(34)</w:t>
      </w:r>
      <w:r>
        <w:rPr>
          <w:rFonts w:cs="Simplified Arabic" w:hint="cs"/>
          <w:sz w:val="28"/>
          <w:szCs w:val="28"/>
          <w:rtl/>
          <w:lang w:bidi="ar-IQ"/>
        </w:rPr>
        <w:t>. أما إسم الكوفة الإسلامي فيعود سبب تسميته إلى إستدارتها أو لآجتماع الناس بها</w:t>
      </w:r>
      <w:r w:rsidRPr="00297FE9">
        <w:rPr>
          <w:rFonts w:cs="Simplified Arabic" w:hint="cs"/>
          <w:sz w:val="28"/>
          <w:szCs w:val="28"/>
          <w:vertAlign w:val="superscript"/>
          <w:rtl/>
          <w:lang w:bidi="ar-IQ"/>
        </w:rPr>
        <w:t>(35)</w:t>
      </w:r>
      <w:r>
        <w:rPr>
          <w:rFonts w:cs="Simplified Arabic" w:hint="cs"/>
          <w:sz w:val="28"/>
          <w:szCs w:val="28"/>
          <w:vertAlign w:val="superscript"/>
          <w:rtl/>
          <w:lang w:bidi="ar-IQ"/>
        </w:rPr>
        <w:t xml:space="preserve">. </w:t>
      </w:r>
      <w:r>
        <w:rPr>
          <w:rFonts w:cs="Simplified Arabic" w:hint="cs"/>
          <w:sz w:val="28"/>
          <w:szCs w:val="28"/>
          <w:rtl/>
          <w:lang w:bidi="ar-IQ"/>
        </w:rPr>
        <w:t>والكوفة أيضاً هي المكان المرتفع حيث أُختطت على التل</w:t>
      </w:r>
      <w:r w:rsidRPr="00FA1470">
        <w:rPr>
          <w:rFonts w:cs="Simplified Arabic" w:hint="cs"/>
          <w:sz w:val="28"/>
          <w:szCs w:val="28"/>
          <w:vertAlign w:val="superscript"/>
          <w:rtl/>
          <w:lang w:bidi="ar-IQ"/>
        </w:rPr>
        <w:t>(36)</w:t>
      </w:r>
      <w:r>
        <w:rPr>
          <w:rFonts w:cs="Simplified Arabic" w:hint="cs"/>
          <w:sz w:val="28"/>
          <w:szCs w:val="28"/>
          <w:rtl/>
          <w:lang w:bidi="ar-IQ"/>
        </w:rPr>
        <w:t xml:space="preserve">.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وأراد سعد بن أبي وقاص ـ بعد أن هزم الفرس في موقعة القادسية ـ أن يتخذ عاصمة الفرس طيسفون التي سماها العرب بالمدائن قاعدة لجيشه، لكن الخليفة عمر بن الخطاب(رض) أشار إليه بأن ينشئ مدينة أُخرى على أن لا يفصلها عن دار الخلافة بالمدينة بحر أو جسر فإختار موضع الكوفة، وبالتالي فهو أول من مصَرها</w:t>
      </w:r>
      <w:r w:rsidRPr="00142727">
        <w:rPr>
          <w:rFonts w:cs="Simplified Arabic" w:hint="cs"/>
          <w:sz w:val="28"/>
          <w:szCs w:val="28"/>
          <w:vertAlign w:val="superscript"/>
          <w:rtl/>
          <w:lang w:bidi="ar-IQ"/>
        </w:rPr>
        <w:t>(38)</w:t>
      </w:r>
      <w:r>
        <w:rPr>
          <w:rFonts w:cs="Simplified Arabic" w:hint="cs"/>
          <w:sz w:val="28"/>
          <w:szCs w:val="28"/>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lastRenderedPageBreak/>
        <w:t xml:space="preserve">    ودلَ على موضع الكوفة</w:t>
      </w:r>
      <w:r>
        <w:rPr>
          <w:rFonts w:cs="Simplified Arabic"/>
          <w:sz w:val="28"/>
          <w:szCs w:val="28"/>
          <w:lang w:bidi="ar-IQ"/>
        </w:rPr>
        <w:t xml:space="preserve">  </w:t>
      </w:r>
      <w:r>
        <w:rPr>
          <w:rFonts w:cs="Simplified Arabic" w:hint="cs"/>
          <w:sz w:val="28"/>
          <w:szCs w:val="28"/>
          <w:rtl/>
          <w:lang w:bidi="ar-IQ"/>
        </w:rPr>
        <w:t>رجل يسمى(إبن بقيلة) حيث قال لـ(سعد بن أبي وقاص) : أدلكَ على أرضٍ إرتفعت عن البق وإنحدرت عن الغلاة، فدلهم على موضعها حينما كان الفاتحون المسلمون يبحثون عن( دار هجرة). أي عن مكان يستقرون فيه بعد أن فتحوا السهل العراقي بما فيه المدائن. وتستند الروايات الخمس التي رواها الطبري حول إنشاء الكوفة إلى مشكلة المناخ</w:t>
      </w:r>
      <w:r w:rsidRPr="00675519">
        <w:rPr>
          <w:rFonts w:cs="Simplified Arabic" w:hint="cs"/>
          <w:sz w:val="28"/>
          <w:szCs w:val="28"/>
          <w:vertAlign w:val="superscript"/>
          <w:rtl/>
          <w:lang w:bidi="ar-IQ"/>
        </w:rPr>
        <w:t>(39)</w:t>
      </w:r>
      <w:r>
        <w:rPr>
          <w:rFonts w:cs="Simplified Arabic" w:hint="cs"/>
          <w:sz w:val="28"/>
          <w:szCs w:val="28"/>
          <w:rtl/>
          <w:lang w:bidi="ar-IQ"/>
        </w:rPr>
        <w:t xml:space="preserve">.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وتقع الكوفة على حافة الريف المزروع من جهة وعلى حافة البادية من جهة أخرى،حيث يمتد لسان من رمل البادية يقترب عمودياً من الفرات بين(سهل) من الجهة الشرقية و(بطن) من الجهة الغربية. وهنا على حافة البادية كانت توجد مسلحة لحراسة جسر الزوارق المنصوب على الفرات والذي كان على الجادة المنتهية إلى طيسفون. كما يؤدي هذا الجسر الى الطريق التجاري الذي كان يربط أعالي آسيا بأقصى اليمن( عن طريق نجد أو الأحساء ماراً بنجران)</w:t>
      </w:r>
      <w:r w:rsidRPr="002B389E">
        <w:rPr>
          <w:rFonts w:cs="Simplified Arabic" w:hint="cs"/>
          <w:sz w:val="28"/>
          <w:szCs w:val="28"/>
          <w:vertAlign w:val="superscript"/>
          <w:rtl/>
          <w:lang w:bidi="ar-IQ"/>
        </w:rPr>
        <w:t>(40)</w:t>
      </w:r>
      <w:r>
        <w:rPr>
          <w:rFonts w:cs="Simplified Arabic" w:hint="cs"/>
          <w:sz w:val="28"/>
          <w:szCs w:val="28"/>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وكان بالإمكان إختيار الأنبار كمركز لهم لأن موقعها ستراتيجي حدودي طيب يقع على منطقة تكثر فيها المياه ولاسيما من نهر الفرات. لكن الباحثين عن الموقع فضلوا الكوفة الفضاء. فهو أرحب من الأنبار والمدائن المحددتين بالأبنية، وبالإطار الحضاري الذي لا يتفق مع أمزجتهم ومقاييسهم، وبالمناخ الذي لم يكن يألفونه</w:t>
      </w:r>
      <w:r w:rsidRPr="00A520A1">
        <w:rPr>
          <w:rFonts w:cs="Simplified Arabic" w:hint="cs"/>
          <w:sz w:val="28"/>
          <w:szCs w:val="28"/>
          <w:vertAlign w:val="superscript"/>
          <w:rtl/>
          <w:lang w:bidi="ar-IQ"/>
        </w:rPr>
        <w:t>(41)</w:t>
      </w:r>
      <w:r>
        <w:rPr>
          <w:rFonts w:cs="Simplified Arabic" w:hint="cs"/>
          <w:sz w:val="28"/>
          <w:szCs w:val="28"/>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ولا شك أن موقع الكوفة كان أفضل من موقع البصرة من نواحي الطوبوغرافيا والمناخ. فهو أكثر تحرراً من المستنقعات التي تتأثر بها البصرة وأصح هواءاً منها وأكثر جفافاً وإعتدالاً في مناخها، وأكثر توسطاً بين العراق والشام. كما ان إقليم الكوفة أغنى من إقليم البصرة من حيث الزراعة</w:t>
      </w:r>
      <w:r w:rsidRPr="002434AC">
        <w:rPr>
          <w:rFonts w:cs="Simplified Arabic" w:hint="cs"/>
          <w:sz w:val="28"/>
          <w:szCs w:val="28"/>
          <w:vertAlign w:val="superscript"/>
          <w:rtl/>
          <w:lang w:bidi="ar-IQ"/>
        </w:rPr>
        <w:t>(42)</w:t>
      </w:r>
      <w:r>
        <w:rPr>
          <w:rFonts w:cs="Simplified Arabic" w:hint="cs"/>
          <w:sz w:val="28"/>
          <w:szCs w:val="28"/>
          <w:rtl/>
          <w:lang w:bidi="ar-IQ"/>
        </w:rPr>
        <w:t xml:space="preserve">. وذكر ابن حوقل ان هواء الكوفة أصح وماؤها أعذب من البصرة. </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والعرب لم يختاروا الحيرة رغم أهميتها التاريخية حيث كانت عاصمة اللخميين(أوالمناذرة) ومحمية الفرس طيلة مدة تزيد على ثلاثة قرون</w:t>
      </w:r>
      <w:r w:rsidRPr="008F57AF">
        <w:rPr>
          <w:rFonts w:cs="Simplified Arabic" w:hint="cs"/>
          <w:sz w:val="28"/>
          <w:szCs w:val="28"/>
          <w:vertAlign w:val="superscript"/>
          <w:rtl/>
          <w:lang w:bidi="ar-IQ"/>
        </w:rPr>
        <w:t>(43)</w:t>
      </w:r>
      <w:r>
        <w:rPr>
          <w:rFonts w:cs="Simplified Arabic" w:hint="cs"/>
          <w:sz w:val="28"/>
          <w:szCs w:val="28"/>
          <w:rtl/>
          <w:lang w:bidi="ar-IQ"/>
        </w:rPr>
        <w:t>. أسستها الدولة الساسانية سنة 240م وظلت تحت سيطرتهم إلى أن فتحها القائد خالد بن الوليد سنة 17ه</w:t>
      </w:r>
      <w:r>
        <w:rPr>
          <w:rFonts w:cs="Simplified Arabic"/>
          <w:sz w:val="28"/>
          <w:szCs w:val="28"/>
          <w:lang w:bidi="ar-IQ"/>
        </w:rPr>
        <w:t>/</w:t>
      </w:r>
      <w:r>
        <w:rPr>
          <w:rFonts w:cs="Simplified Arabic" w:hint="cs"/>
          <w:sz w:val="28"/>
          <w:szCs w:val="28"/>
          <w:rtl/>
          <w:lang w:bidi="ar-IQ"/>
        </w:rPr>
        <w:t xml:space="preserve"> </w:t>
      </w:r>
      <w:r>
        <w:rPr>
          <w:rFonts w:cs="Simplified Arabic"/>
          <w:sz w:val="28"/>
          <w:szCs w:val="28"/>
          <w:lang w:bidi="ar-IQ"/>
        </w:rPr>
        <w:t>638</w:t>
      </w:r>
      <w:r>
        <w:rPr>
          <w:rFonts w:cs="Simplified Arabic" w:hint="cs"/>
          <w:sz w:val="28"/>
          <w:szCs w:val="28"/>
          <w:rtl/>
          <w:lang w:bidi="ar-IQ"/>
        </w:rPr>
        <w:t>م فبدأ شأنها يقل</w:t>
      </w:r>
      <w:r w:rsidRPr="007B109C">
        <w:rPr>
          <w:rFonts w:cs="Simplified Arabic" w:hint="cs"/>
          <w:sz w:val="28"/>
          <w:szCs w:val="28"/>
          <w:vertAlign w:val="superscript"/>
          <w:rtl/>
          <w:lang w:bidi="ar-IQ"/>
        </w:rPr>
        <w:t>(44)</w:t>
      </w:r>
      <w:r>
        <w:rPr>
          <w:rFonts w:cs="Simplified Arabic" w:hint="cs"/>
          <w:sz w:val="28"/>
          <w:szCs w:val="28"/>
          <w:rtl/>
          <w:lang w:bidi="ar-IQ"/>
        </w:rPr>
        <w:t>. وبالرغم من قرب الحيرة من موقع الكوفة، فلا تبعد عنها سوى فرسخ واحد لكن العرب لم يختاروها لأنها شديدة التوغل في البادية، ولأن موقع الكوفة كان أيسر مكان للدخول إلى العراق دون أن تعترض الفاتحون السباخ والأهوار الجنوبية</w:t>
      </w:r>
      <w:r w:rsidRPr="00F44FB9">
        <w:rPr>
          <w:rFonts w:cs="Simplified Arabic" w:hint="cs"/>
          <w:sz w:val="28"/>
          <w:szCs w:val="28"/>
          <w:vertAlign w:val="superscript"/>
          <w:rtl/>
          <w:lang w:bidi="ar-IQ"/>
        </w:rPr>
        <w:t>(45)</w:t>
      </w:r>
      <w:r>
        <w:rPr>
          <w:rFonts w:cs="Simplified Arabic" w:hint="cs"/>
          <w:sz w:val="28"/>
          <w:szCs w:val="28"/>
          <w:rtl/>
          <w:lang w:bidi="ar-IQ"/>
        </w:rPr>
        <w:t>. فضلاً عن بعد الحيرة</w:t>
      </w:r>
      <w:r w:rsidRPr="00072CD3">
        <w:rPr>
          <w:rFonts w:cs="Simplified Arabic" w:hint="cs"/>
          <w:sz w:val="28"/>
          <w:szCs w:val="28"/>
          <w:vertAlign w:val="superscript"/>
          <w:rtl/>
          <w:lang w:bidi="ar-IQ"/>
        </w:rPr>
        <w:t>(*)</w:t>
      </w:r>
      <w:r>
        <w:rPr>
          <w:rFonts w:cs="Simplified Arabic" w:hint="cs"/>
          <w:sz w:val="28"/>
          <w:szCs w:val="28"/>
          <w:vertAlign w:val="superscript"/>
          <w:rtl/>
          <w:lang w:bidi="ar-IQ"/>
        </w:rPr>
        <w:t xml:space="preserve"> </w:t>
      </w:r>
      <w:r>
        <w:rPr>
          <w:rFonts w:cs="Simplified Arabic" w:hint="cs"/>
          <w:sz w:val="28"/>
          <w:szCs w:val="28"/>
          <w:rtl/>
          <w:lang w:bidi="ar-IQ"/>
        </w:rPr>
        <w:t>عن نهر الفرات وكان السبب الأول في خرابها</w:t>
      </w:r>
      <w:r w:rsidRPr="001902EE">
        <w:rPr>
          <w:rFonts w:cs="Simplified Arabic" w:hint="cs"/>
          <w:sz w:val="28"/>
          <w:szCs w:val="28"/>
          <w:vertAlign w:val="superscript"/>
          <w:rtl/>
          <w:lang w:bidi="ar-IQ"/>
        </w:rPr>
        <w:t>(46)</w:t>
      </w:r>
      <w:r>
        <w:rPr>
          <w:rFonts w:cs="Simplified Arabic" w:hint="cs"/>
          <w:sz w:val="28"/>
          <w:szCs w:val="28"/>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lastRenderedPageBreak/>
        <w:t xml:space="preserve">    وبنيت الكوفة حين إنشائها من أنقاض الحيرة المتهدمة وبالإستعانة بأهلها المهاجرين( إلى الكوفة) والمساهمين في بنائها. وبذلك أخذت تنمو حتى أصبحت عاصمة إقليمية مهمة تؤدي وظيفة الحيرة السابقة لكونها ثغراً من ثغور الصحراء، ولها ظهيران : زراعي ورعوي</w:t>
      </w:r>
      <w:r w:rsidRPr="00BC51FE">
        <w:rPr>
          <w:rFonts w:cs="Simplified Arabic" w:hint="cs"/>
          <w:sz w:val="28"/>
          <w:szCs w:val="28"/>
          <w:vertAlign w:val="superscript"/>
          <w:rtl/>
          <w:lang w:bidi="ar-IQ"/>
        </w:rPr>
        <w:t>(47)</w:t>
      </w:r>
      <w:r>
        <w:rPr>
          <w:rFonts w:cs="Simplified Arabic" w:hint="cs"/>
          <w:sz w:val="28"/>
          <w:szCs w:val="28"/>
          <w:rtl/>
          <w:lang w:bidi="ar-IQ"/>
        </w:rPr>
        <w:t>.</w:t>
      </w:r>
    </w:p>
    <w:p w:rsidR="00BC765F" w:rsidRDefault="00BC765F" w:rsidP="00BC765F">
      <w:pPr>
        <w:spacing w:line="240" w:lineRule="auto"/>
        <w:jc w:val="both"/>
        <w:rPr>
          <w:rFonts w:cs="Simplified Arabic"/>
          <w:sz w:val="28"/>
          <w:szCs w:val="28"/>
          <w:rtl/>
          <w:lang w:bidi="ar-IQ"/>
        </w:rPr>
      </w:pPr>
      <w:r>
        <w:rPr>
          <w:rFonts w:cs="Simplified Arabic" w:hint="cs"/>
          <w:sz w:val="28"/>
          <w:szCs w:val="28"/>
          <w:rtl/>
          <w:lang w:bidi="ar-IQ"/>
        </w:rPr>
        <w:t xml:space="preserve">    وبذلك فإن الظروف الجغرافية أدت دوراً مهماً في إختيار موقع الكوفة، فهي إلى جانب موقعها الستراتيجي كقاعدة عسكرية تتمتع بهواء نقي ملائم للعرب النازلين، ولم يكن في الموقع إلا ثلاث ديرات( حرقة، أم عمرو، سلسلة) وخصائص ملائمة</w:t>
      </w:r>
      <w:r w:rsidRPr="004B1D90">
        <w:rPr>
          <w:rFonts w:cs="Simplified Arabic" w:hint="cs"/>
          <w:sz w:val="28"/>
          <w:szCs w:val="28"/>
          <w:vertAlign w:val="superscript"/>
          <w:rtl/>
          <w:lang w:bidi="ar-IQ"/>
        </w:rPr>
        <w:t>(48)</w:t>
      </w:r>
      <w:r>
        <w:rPr>
          <w:rFonts w:cs="Simplified Arabic" w:hint="cs"/>
          <w:sz w:val="28"/>
          <w:szCs w:val="28"/>
          <w:rtl/>
          <w:lang w:bidi="ar-IQ"/>
        </w:rPr>
        <w:t>.</w:t>
      </w:r>
    </w:p>
    <w:p w:rsidR="00BC765F" w:rsidRDefault="00BC765F" w:rsidP="00BC765F">
      <w:pPr>
        <w:spacing w:line="240" w:lineRule="auto"/>
        <w:jc w:val="both"/>
        <w:rPr>
          <w:rFonts w:cs="Simplified Arabic"/>
          <w:caps/>
          <w:sz w:val="28"/>
          <w:szCs w:val="28"/>
          <w:vertAlign w:val="superscript"/>
          <w:rtl/>
          <w:lang w:bidi="ar-IQ"/>
        </w:rPr>
      </w:pPr>
      <w:r>
        <w:rPr>
          <w:rFonts w:cs="Simplified Arabic" w:hint="cs"/>
          <w:sz w:val="28"/>
          <w:szCs w:val="28"/>
          <w:rtl/>
          <w:lang w:bidi="ar-IQ"/>
        </w:rPr>
        <w:t xml:space="preserve">    وفي ضؤ ما تقدم</w:t>
      </w:r>
      <w:r>
        <w:rPr>
          <w:rFonts w:cs="Simplified Arabic"/>
          <w:sz w:val="28"/>
          <w:szCs w:val="28"/>
          <w:lang w:bidi="ar-IQ"/>
        </w:rPr>
        <w:t xml:space="preserve"> </w:t>
      </w:r>
      <w:r>
        <w:rPr>
          <w:rFonts w:cs="Simplified Arabic" w:hint="cs"/>
          <w:sz w:val="28"/>
          <w:szCs w:val="28"/>
          <w:rtl/>
          <w:lang w:bidi="ar-IQ"/>
        </w:rPr>
        <w:t xml:space="preserve"> بُنيت مدن الكوفة والبصرة وحديثة الفرات والموصل وأربيل على شكل خط دفاعي هجومي واحد على الحدود الساسانية. وعلى أساس ذلك بُنيت مدن الشام والقيروان في مواقعها المختارة</w:t>
      </w:r>
      <w:r w:rsidRPr="00500594">
        <w:rPr>
          <w:rFonts w:cs="Simplified Arabic" w:hint="cs"/>
          <w:caps/>
          <w:sz w:val="28"/>
          <w:szCs w:val="28"/>
          <w:vertAlign w:val="superscript"/>
          <w:rtl/>
          <w:lang w:bidi="ar-IQ"/>
        </w:rPr>
        <w:t>(49)</w:t>
      </w:r>
      <w:r>
        <w:rPr>
          <w:rFonts w:cs="Simplified Arabic" w:hint="cs"/>
          <w:caps/>
          <w:sz w:val="28"/>
          <w:szCs w:val="28"/>
          <w:vertAlign w:val="superscript"/>
          <w:rtl/>
          <w:lang w:bidi="ar-IQ"/>
        </w:rPr>
        <w:t>.</w:t>
      </w:r>
    </w:p>
    <w:p w:rsidR="00BC765F" w:rsidRDefault="00BC765F" w:rsidP="00BC765F">
      <w:pPr>
        <w:spacing w:line="240" w:lineRule="auto"/>
        <w:jc w:val="both"/>
        <w:rPr>
          <w:rFonts w:cs="Simplified Arabic"/>
          <w:caps/>
          <w:sz w:val="28"/>
          <w:szCs w:val="28"/>
          <w:vertAlign w:val="superscript"/>
          <w:rtl/>
          <w:lang w:bidi="ar-IQ"/>
        </w:rPr>
      </w:pPr>
      <w:r>
        <w:rPr>
          <w:rFonts w:cs="Simplified Arabic" w:hint="cs"/>
          <w:caps/>
          <w:sz w:val="28"/>
          <w:szCs w:val="28"/>
          <w:vertAlign w:val="superscript"/>
          <w:rtl/>
          <w:lang w:bidi="ar-IQ"/>
        </w:rPr>
        <w:t xml:space="preserve">    </w:t>
      </w:r>
      <w:r w:rsidRPr="00771730">
        <w:rPr>
          <w:rFonts w:cs="Simplified Arabic" w:hint="cs"/>
          <w:caps/>
          <w:sz w:val="28"/>
          <w:szCs w:val="28"/>
          <w:rtl/>
          <w:lang w:bidi="ar-IQ"/>
        </w:rPr>
        <w:t>وقد</w:t>
      </w:r>
      <w:r>
        <w:rPr>
          <w:rFonts w:cs="Simplified Arabic" w:hint="cs"/>
          <w:caps/>
          <w:sz w:val="28"/>
          <w:szCs w:val="28"/>
          <w:rtl/>
          <w:lang w:bidi="ar-IQ"/>
        </w:rPr>
        <w:t xml:space="preserve"> مصرت الكوفة في شرق الحيرة بعد تمصير البصرة ببضعة أشهر، بناها سعد بن أبي وقاص سنة 17ه</w:t>
      </w:r>
      <w:r>
        <w:rPr>
          <w:rFonts w:cs="Simplified Arabic"/>
          <w:caps/>
          <w:sz w:val="28"/>
          <w:szCs w:val="28"/>
          <w:lang w:bidi="ar-IQ"/>
        </w:rPr>
        <w:t>/</w:t>
      </w:r>
      <w:r>
        <w:rPr>
          <w:rFonts w:cs="Simplified Arabic" w:hint="cs"/>
          <w:caps/>
          <w:sz w:val="28"/>
          <w:szCs w:val="28"/>
          <w:rtl/>
          <w:lang w:bidi="ar-IQ"/>
        </w:rPr>
        <w:t xml:space="preserve"> </w:t>
      </w:r>
      <w:r>
        <w:rPr>
          <w:rFonts w:cs="Simplified Arabic"/>
          <w:caps/>
          <w:sz w:val="28"/>
          <w:szCs w:val="28"/>
          <w:lang w:bidi="ar-IQ"/>
        </w:rPr>
        <w:t>638</w:t>
      </w:r>
      <w:r>
        <w:rPr>
          <w:rFonts w:cs="Simplified Arabic" w:hint="cs"/>
          <w:caps/>
          <w:sz w:val="28"/>
          <w:szCs w:val="28"/>
          <w:rtl/>
          <w:lang w:bidi="ar-IQ"/>
        </w:rPr>
        <w:t>م وقيل 18ه. ونشأت نواة المدينة الأولى على شكل معسكر وقرية عظيمة بُنيت بالقصب. ولمّا حدث فيها الحريق إستأذنوا الخليفة عمر بن الخطاب للبناء باللبن</w:t>
      </w:r>
      <w:r w:rsidRPr="00E30622">
        <w:rPr>
          <w:rFonts w:cs="Simplified Arabic" w:hint="cs"/>
          <w:caps/>
          <w:sz w:val="28"/>
          <w:szCs w:val="28"/>
          <w:vertAlign w:val="superscript"/>
          <w:rtl/>
          <w:lang w:bidi="ar-IQ"/>
        </w:rPr>
        <w:t>(50)</w:t>
      </w:r>
      <w:r>
        <w:rPr>
          <w:rFonts w:cs="Simplified Arabic" w:hint="cs"/>
          <w:caps/>
          <w:sz w:val="28"/>
          <w:szCs w:val="28"/>
          <w:vertAlign w:val="superscript"/>
          <w:rtl/>
          <w:lang w:bidi="ar-IQ"/>
        </w:rPr>
        <w:t xml:space="preserve">. </w:t>
      </w:r>
      <w:r>
        <w:rPr>
          <w:rFonts w:cs="Simplified Arabic" w:hint="cs"/>
          <w:caps/>
          <w:sz w:val="28"/>
          <w:szCs w:val="28"/>
          <w:rtl/>
          <w:lang w:bidi="ar-IQ"/>
        </w:rPr>
        <w:t>فأِذنَ لهم فنظمت على شكل مدينة بمخطط واضح محدد وتم تشييد المسجد وقصر(أو دار) الإمارة حيث جُعل فيه بيت المال، وسكن ناحيته القائد. وقد خططه أبو الهيجاء الأسدي وبناه أحد المعماريين من أهل همدان يدعى(روز به بن بذر جمهر)</w:t>
      </w:r>
      <w:r w:rsidRPr="00DA46E8">
        <w:rPr>
          <w:rFonts w:cs="Simplified Arabic" w:hint="cs"/>
          <w:caps/>
          <w:sz w:val="28"/>
          <w:szCs w:val="28"/>
          <w:vertAlign w:val="superscript"/>
          <w:rtl/>
          <w:lang w:bidi="ar-IQ"/>
        </w:rPr>
        <w:t>(51)</w:t>
      </w:r>
      <w:r>
        <w:rPr>
          <w:rFonts w:cs="Simplified Arabic" w:hint="cs"/>
          <w:caps/>
          <w:sz w:val="28"/>
          <w:szCs w:val="28"/>
          <w:vertAlign w:val="superscript"/>
          <w:rtl/>
          <w:lang w:bidi="ar-IQ"/>
        </w:rPr>
        <w:t xml:space="preserve">. </w:t>
      </w:r>
      <w:r w:rsidRPr="00DA46E8">
        <w:rPr>
          <w:rFonts w:cs="Simplified Arabic" w:hint="cs"/>
          <w:caps/>
          <w:sz w:val="28"/>
          <w:szCs w:val="28"/>
          <w:rtl/>
          <w:lang w:bidi="ar-IQ"/>
        </w:rPr>
        <w:t>وتم البناء في مربع</w:t>
      </w:r>
      <w:r>
        <w:rPr>
          <w:rFonts w:cs="Simplified Arabic" w:hint="cs"/>
          <w:caps/>
          <w:sz w:val="28"/>
          <w:szCs w:val="28"/>
          <w:rtl/>
          <w:lang w:bidi="ar-IQ"/>
        </w:rPr>
        <w:t xml:space="preserve"> متوسط طول كل ضلع 55م. وهذا يعني أن ثمة مدينة ملكية أو قلعة محصنة للإمارة ظهرت في قلب الكوفة، وهو تقليد إسلامي أُتبع في المدن الإسلامية غير مسور</w:t>
      </w:r>
      <w:r w:rsidRPr="00DA46E8">
        <w:rPr>
          <w:rFonts w:cs="Simplified Arabic" w:hint="cs"/>
          <w:caps/>
          <w:sz w:val="28"/>
          <w:szCs w:val="28"/>
          <w:vertAlign w:val="superscript"/>
          <w:rtl/>
          <w:lang w:bidi="ar-IQ"/>
        </w:rPr>
        <w:t>(52)</w:t>
      </w:r>
      <w:r>
        <w:rPr>
          <w:rFonts w:cs="Simplified Arabic" w:hint="cs"/>
          <w:caps/>
          <w:sz w:val="28"/>
          <w:szCs w:val="28"/>
          <w:vertAlign w:val="superscript"/>
          <w:rtl/>
          <w:lang w:bidi="ar-IQ"/>
        </w:rPr>
        <w:t xml:space="preserve">. </w:t>
      </w:r>
      <w:r w:rsidRPr="008349F5">
        <w:rPr>
          <w:rFonts w:cs="Simplified Arabic" w:hint="cs"/>
          <w:caps/>
          <w:sz w:val="28"/>
          <w:szCs w:val="28"/>
          <w:rtl/>
          <w:lang w:bidi="ar-IQ"/>
        </w:rPr>
        <w:t>وإستمر</w:t>
      </w:r>
      <w:r>
        <w:rPr>
          <w:rFonts w:cs="Simplified Arabic" w:hint="cs"/>
          <w:caps/>
          <w:sz w:val="28"/>
          <w:szCs w:val="28"/>
          <w:rtl/>
          <w:lang w:bidi="ar-IQ"/>
        </w:rPr>
        <w:t xml:space="preserve"> قصر الإمارة إلى أن هدمه عبد الملك بن مروان عام 71ه</w:t>
      </w:r>
      <w:r w:rsidRPr="008349F5">
        <w:rPr>
          <w:rFonts w:cs="Simplified Arabic" w:hint="cs"/>
          <w:caps/>
          <w:sz w:val="28"/>
          <w:szCs w:val="28"/>
          <w:vertAlign w:val="superscript"/>
          <w:rtl/>
          <w:lang w:bidi="ar-IQ"/>
        </w:rPr>
        <w:t>(53)</w:t>
      </w:r>
      <w:r>
        <w:rPr>
          <w:rFonts w:cs="Simplified Arabic" w:hint="cs"/>
          <w:caps/>
          <w:sz w:val="28"/>
          <w:szCs w:val="28"/>
          <w:vertAlign w:val="superscript"/>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vertAlign w:val="superscript"/>
          <w:rtl/>
          <w:lang w:bidi="ar-IQ"/>
        </w:rPr>
        <w:t xml:space="preserve"> </w:t>
      </w:r>
      <w:r>
        <w:rPr>
          <w:rFonts w:cs="Simplified Arabic"/>
          <w:caps/>
          <w:sz w:val="28"/>
          <w:szCs w:val="28"/>
          <w:vertAlign w:val="superscript"/>
          <w:lang w:bidi="ar-IQ"/>
        </w:rPr>
        <w:t xml:space="preserve">   </w:t>
      </w:r>
      <w:r>
        <w:rPr>
          <w:rFonts w:cs="Simplified Arabic" w:hint="cs"/>
          <w:caps/>
          <w:sz w:val="28"/>
          <w:szCs w:val="28"/>
          <w:vertAlign w:val="superscript"/>
          <w:rtl/>
          <w:lang w:bidi="ar-IQ"/>
        </w:rPr>
        <w:t xml:space="preserve">   </w:t>
      </w:r>
      <w:r>
        <w:rPr>
          <w:rFonts w:cs="Simplified Arabic" w:hint="cs"/>
          <w:caps/>
          <w:sz w:val="28"/>
          <w:szCs w:val="28"/>
          <w:rtl/>
          <w:lang w:bidi="ar-IQ"/>
        </w:rPr>
        <w:t>وأصبحت الكوفة عاصمة للخلافة الإسلامية أثناء خلافة الإمام علي( علي ) للدولة الراشدية. ومن جامع الكوفة كان ينطلق نشاط الدولة الإسلامية. وقد بُنيَ هذا الجامع في آخر المدينة وجوار دار الإمارة ليتسع لأربعين ألف شخص، ثم وسعه زياد ليصل إلى ستين ألف</w:t>
      </w:r>
      <w:r w:rsidRPr="00C542A4">
        <w:rPr>
          <w:rFonts w:cs="Simplified Arabic" w:hint="cs"/>
          <w:caps/>
          <w:sz w:val="28"/>
          <w:szCs w:val="28"/>
          <w:vertAlign w:val="superscript"/>
          <w:rtl/>
          <w:lang w:bidi="ar-IQ"/>
        </w:rPr>
        <w:t>(54)</w:t>
      </w:r>
      <w:r>
        <w:rPr>
          <w:rFonts w:cs="Simplified Arabic" w:hint="cs"/>
          <w:caps/>
          <w:sz w:val="28"/>
          <w:szCs w:val="28"/>
          <w:vertAlign w:val="superscript"/>
          <w:rtl/>
          <w:lang w:bidi="ar-IQ"/>
        </w:rPr>
        <w:t>.</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vertAlign w:val="superscript"/>
          <w:rtl/>
          <w:lang w:bidi="ar-IQ"/>
        </w:rPr>
      </w:pPr>
      <w:r>
        <w:rPr>
          <w:rFonts w:cs="Simplified Arabic" w:hint="cs"/>
          <w:caps/>
          <w:sz w:val="28"/>
          <w:szCs w:val="28"/>
          <w:rtl/>
          <w:lang w:bidi="ar-IQ"/>
        </w:rPr>
        <w:t xml:space="preserve">    وفي هذا الجامع أُستشهد الإمام علي سنة 41ه</w:t>
      </w:r>
      <w:r>
        <w:rPr>
          <w:rFonts w:cs="Simplified Arabic"/>
          <w:caps/>
          <w:sz w:val="28"/>
          <w:szCs w:val="28"/>
          <w:lang w:bidi="ar-IQ"/>
        </w:rPr>
        <w:t>/</w:t>
      </w:r>
      <w:r>
        <w:rPr>
          <w:rFonts w:cs="Simplified Arabic" w:hint="cs"/>
          <w:caps/>
          <w:sz w:val="28"/>
          <w:szCs w:val="28"/>
          <w:rtl/>
          <w:lang w:bidi="ar-IQ"/>
        </w:rPr>
        <w:t xml:space="preserve"> 661م ودفن، وقيل بوصية منه، في مدينة النجف الأشرف حيث يبعد قبره بفرسخين عن الكوفة</w:t>
      </w:r>
      <w:r w:rsidRPr="00D95CC6">
        <w:rPr>
          <w:rFonts w:cs="Simplified Arabic" w:hint="cs"/>
          <w:caps/>
          <w:sz w:val="28"/>
          <w:szCs w:val="28"/>
          <w:vertAlign w:val="superscript"/>
          <w:rtl/>
          <w:lang w:bidi="ar-IQ"/>
        </w:rPr>
        <w:t>(55)</w:t>
      </w:r>
      <w:r>
        <w:rPr>
          <w:rFonts w:cs="Simplified Arabic" w:hint="cs"/>
          <w:caps/>
          <w:sz w:val="28"/>
          <w:szCs w:val="28"/>
          <w:vertAlign w:val="superscript"/>
          <w:rtl/>
          <w:lang w:bidi="ar-IQ"/>
        </w:rPr>
        <w:t xml:space="preserve">. </w:t>
      </w:r>
      <w:r>
        <w:rPr>
          <w:rFonts w:cs="Simplified Arabic" w:hint="cs"/>
          <w:caps/>
          <w:sz w:val="28"/>
          <w:szCs w:val="28"/>
          <w:rtl/>
          <w:lang w:bidi="ar-IQ"/>
        </w:rPr>
        <w:t>في حين قدر إبن جبير المسافة بفرسخ واحد(*). وقد يكون بفرسخ ونصف هو الأدق</w:t>
      </w:r>
      <w:r w:rsidRPr="00857B57">
        <w:rPr>
          <w:rFonts w:cs="Simplified Arabic" w:hint="cs"/>
          <w:caps/>
          <w:sz w:val="28"/>
          <w:szCs w:val="28"/>
          <w:vertAlign w:val="superscript"/>
          <w:rtl/>
          <w:lang w:bidi="ar-IQ"/>
        </w:rPr>
        <w:t>(**)</w:t>
      </w:r>
      <w:r>
        <w:rPr>
          <w:rFonts w:cs="Simplified Arabic" w:hint="cs"/>
          <w:caps/>
          <w:sz w:val="28"/>
          <w:szCs w:val="28"/>
          <w:rtl/>
          <w:lang w:bidi="ar-IQ"/>
        </w:rPr>
        <w:t>. وظهرت النجف سنة 367ه</w:t>
      </w:r>
      <w:r>
        <w:rPr>
          <w:rFonts w:cs="Simplified Arabic"/>
          <w:caps/>
          <w:sz w:val="28"/>
          <w:szCs w:val="28"/>
          <w:lang w:bidi="ar-IQ"/>
        </w:rPr>
        <w:t>/</w:t>
      </w:r>
      <w:r>
        <w:rPr>
          <w:rFonts w:cs="Simplified Arabic" w:hint="cs"/>
          <w:caps/>
          <w:sz w:val="28"/>
          <w:szCs w:val="28"/>
          <w:rtl/>
          <w:lang w:bidi="ar-IQ"/>
        </w:rPr>
        <w:t xml:space="preserve"> 977 م كضاحية صغيرة تتبع الكوفة</w:t>
      </w:r>
      <w:r w:rsidRPr="00857B57">
        <w:rPr>
          <w:rFonts w:cs="Simplified Arabic" w:hint="cs"/>
          <w:caps/>
          <w:sz w:val="28"/>
          <w:szCs w:val="28"/>
          <w:vertAlign w:val="superscript"/>
          <w:rtl/>
          <w:lang w:bidi="ar-IQ"/>
        </w:rPr>
        <w:t>(56)</w:t>
      </w:r>
      <w:r>
        <w:rPr>
          <w:rFonts w:cs="Simplified Arabic" w:hint="cs"/>
          <w:caps/>
          <w:sz w:val="28"/>
          <w:szCs w:val="28"/>
          <w:vertAlign w:val="superscript"/>
          <w:rtl/>
          <w:lang w:bidi="ar-IQ"/>
        </w:rPr>
        <w:t>.</w:t>
      </w:r>
      <w:r>
        <w:rPr>
          <w:rFonts w:cs="Simplified Arabic" w:hint="cs"/>
          <w:caps/>
          <w:sz w:val="28"/>
          <w:szCs w:val="28"/>
          <w:rtl/>
          <w:lang w:bidi="ar-IQ"/>
        </w:rPr>
        <w:t xml:space="preserve"> وذكر آخرون انها ظهرت عام 170ه</w:t>
      </w:r>
      <w:r>
        <w:rPr>
          <w:rFonts w:cs="Simplified Arabic"/>
          <w:caps/>
          <w:sz w:val="28"/>
          <w:szCs w:val="28"/>
          <w:lang w:bidi="ar-IQ"/>
        </w:rPr>
        <w:t>/</w:t>
      </w:r>
      <w:r>
        <w:rPr>
          <w:rFonts w:cs="Simplified Arabic" w:hint="cs"/>
          <w:caps/>
          <w:sz w:val="28"/>
          <w:szCs w:val="28"/>
          <w:rtl/>
          <w:lang w:bidi="ar-IQ"/>
        </w:rPr>
        <w:t>786م عندما أقام الرشيد القبة على مرقد الإمام علي(ع)</w:t>
      </w:r>
      <w:r w:rsidRPr="003F597D">
        <w:rPr>
          <w:rFonts w:cs="Simplified Arabic" w:hint="cs"/>
          <w:caps/>
          <w:sz w:val="28"/>
          <w:szCs w:val="28"/>
          <w:vertAlign w:val="superscript"/>
          <w:rtl/>
          <w:lang w:bidi="ar-IQ"/>
        </w:rPr>
        <w:t>(57</w:t>
      </w:r>
      <w:r>
        <w:rPr>
          <w:rFonts w:cs="Simplified Arabic" w:hint="cs"/>
          <w:caps/>
          <w:sz w:val="28"/>
          <w:szCs w:val="28"/>
          <w:vertAlign w:val="superscript"/>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vertAlign w:val="superscript"/>
          <w:rtl/>
          <w:lang w:bidi="ar-IQ"/>
        </w:rPr>
        <w:lastRenderedPageBreak/>
        <w:t xml:space="preserve">   </w:t>
      </w:r>
      <w:r>
        <w:rPr>
          <w:rFonts w:cs="Simplified Arabic" w:hint="cs"/>
          <w:caps/>
          <w:sz w:val="28"/>
          <w:szCs w:val="28"/>
          <w:rtl/>
          <w:lang w:bidi="ar-IQ"/>
        </w:rPr>
        <w:t xml:space="preserve">  أما بيت الإمام علي فيقع خارج الجامع، في دار إخته أم هانئ الذي نزل فيه أيام خلافته بالكوفة، وهو البيت الذي غُسِّل فيه كما يقول إبن جبير. وإلى جانب بيت الإمام علي يوجد بيت آخر يقال له( متعبد إدريس)، وبيت غيره يقال له( إبنة نوح )، وفي طرف المسجد قبر مسلم بن عقيل</w:t>
      </w:r>
      <w:r w:rsidRPr="001B2FE6">
        <w:rPr>
          <w:rFonts w:cs="Simplified Arabic" w:hint="cs"/>
          <w:caps/>
          <w:sz w:val="28"/>
          <w:szCs w:val="28"/>
          <w:vertAlign w:val="superscript"/>
          <w:rtl/>
          <w:lang w:bidi="ar-IQ"/>
        </w:rPr>
        <w:t>(58)</w:t>
      </w:r>
      <w:r>
        <w:rPr>
          <w:rFonts w:cs="Simplified Arabic" w:hint="cs"/>
          <w:caps/>
          <w:sz w:val="28"/>
          <w:szCs w:val="28"/>
          <w:vertAlign w:val="superscript"/>
          <w:rtl/>
          <w:lang w:bidi="ar-IQ"/>
        </w:rPr>
        <w:t xml:space="preserve"> </w:t>
      </w:r>
      <w:r>
        <w:rPr>
          <w:rFonts w:cs="Simplified Arabic" w:hint="cs"/>
          <w:caps/>
          <w:sz w:val="28"/>
          <w:szCs w:val="28"/>
          <w:rtl/>
          <w:lang w:bidi="ar-IQ"/>
        </w:rPr>
        <w:t xml:space="preserve">وهاني بن عروة.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وذكر( بشر القرشي ) مولى بني أمية أن في الكوفة (50) ألف دار للعرب من ربيعة ومضر و( 24) ألف دار لسائر العرب و( 6) آلاف دار لليمن</w:t>
      </w:r>
      <w:r w:rsidRPr="001B2FE6">
        <w:rPr>
          <w:rFonts w:cs="Simplified Arabic" w:hint="cs"/>
          <w:caps/>
          <w:sz w:val="28"/>
          <w:szCs w:val="28"/>
          <w:vertAlign w:val="superscript"/>
          <w:rtl/>
          <w:lang w:bidi="ar-IQ"/>
        </w:rPr>
        <w:t>(59)</w:t>
      </w:r>
      <w:r>
        <w:rPr>
          <w:rFonts w:cs="Simplified Arabic" w:hint="cs"/>
          <w:caps/>
          <w:sz w:val="28"/>
          <w:szCs w:val="28"/>
          <w:rtl/>
          <w:lang w:bidi="ar-IQ"/>
        </w:rPr>
        <w:t>.وكانت الكوفة خلال الثلاثين عاماً الأولى من تأسيسها مقسمةً إلى سبع كادرات للنفير يمثل كل منها قبيلة وهي</w:t>
      </w:r>
      <w:r w:rsidRPr="00BA21F0">
        <w:rPr>
          <w:rFonts w:cs="Simplified Arabic" w:hint="cs"/>
          <w:caps/>
          <w:sz w:val="28"/>
          <w:szCs w:val="28"/>
          <w:vertAlign w:val="superscript"/>
          <w:rtl/>
          <w:lang w:bidi="ar-IQ"/>
        </w:rPr>
        <w:t>(60)</w:t>
      </w:r>
      <w:r>
        <w:rPr>
          <w:rFonts w:cs="Simplified Arabic" w:hint="cs"/>
          <w:caps/>
          <w:sz w:val="28"/>
          <w:szCs w:val="28"/>
          <w:rtl/>
          <w:lang w:bidi="ar-IQ"/>
        </w:rPr>
        <w:t xml:space="preserve"> :1. كنانة وحلفائها 2. قضاعة وغسان 3. مذحج وحمير وهمدان 4. تميم والرباب 5. أسد وغطفان 6. اياد 7. طئ. وقد خطّت كل قبيلة خطتها بعد إنشاء المسجد ودار الإمارة.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وعندما جاء الإمام علي إلى الكوفة</w:t>
      </w:r>
      <w:r>
        <w:rPr>
          <w:rFonts w:cs="Simplified Arabic"/>
          <w:caps/>
          <w:sz w:val="28"/>
          <w:szCs w:val="28"/>
          <w:lang w:bidi="ar-IQ"/>
        </w:rPr>
        <w:t xml:space="preserve">  </w:t>
      </w:r>
      <w:r>
        <w:rPr>
          <w:rFonts w:cs="Simplified Arabic" w:hint="cs"/>
          <w:caps/>
          <w:sz w:val="28"/>
          <w:szCs w:val="28"/>
          <w:rtl/>
          <w:lang w:bidi="ar-IQ"/>
        </w:rPr>
        <w:t>بعد موقعة الجمل سنة 36ه غيَّر نظام الأسباع في الكوفة وجعلها وفقَ الترتيب الآتي</w:t>
      </w:r>
      <w:r w:rsidRPr="001048D6">
        <w:rPr>
          <w:rFonts w:cs="Simplified Arabic" w:hint="cs"/>
          <w:caps/>
          <w:sz w:val="28"/>
          <w:szCs w:val="28"/>
          <w:vertAlign w:val="superscript"/>
          <w:rtl/>
          <w:lang w:bidi="ar-IQ"/>
        </w:rPr>
        <w:t>(61)</w:t>
      </w:r>
      <w:r>
        <w:rPr>
          <w:rFonts w:cs="Simplified Arabic" w:hint="cs"/>
          <w:caps/>
          <w:sz w:val="28"/>
          <w:szCs w:val="28"/>
          <w:rtl/>
          <w:lang w:bidi="ar-IQ"/>
        </w:rPr>
        <w:t xml:space="preserve"> :</w:t>
      </w:r>
      <w:r w:rsidRPr="001048D6">
        <w:rPr>
          <w:rFonts w:cs="Simplified Arabic" w:hint="cs"/>
          <w:caps/>
          <w:sz w:val="28"/>
          <w:szCs w:val="28"/>
          <w:rtl/>
          <w:lang w:bidi="ar-IQ"/>
        </w:rPr>
        <w:t>1.</w:t>
      </w:r>
      <w:r>
        <w:rPr>
          <w:rFonts w:cs="Simplified Arabic" w:hint="cs"/>
          <w:caps/>
          <w:sz w:val="28"/>
          <w:szCs w:val="28"/>
          <w:rtl/>
          <w:lang w:bidi="ar-IQ"/>
        </w:rPr>
        <w:t xml:space="preserve"> همدان وحمير 2. مذحج وأشعر ومعهم طئ 3. قيس 4. كندة 5. الأزد 6. بكر وتغلب 7. قريش وكنانة وأسد وتميم وبقية القبائل.</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والسوق عنصر أساسي في المساحة المركزية إلى جانب الرحبة، وتقع الأسواق في شمال المسجد وشرقه مغطاة بالحصر ولم يجرِ بنائها بشكل دكاكين منظمة إلاّ بعد قرن، في أيام ولاية خالد القسري</w:t>
      </w:r>
      <w:r w:rsidRPr="00480323">
        <w:rPr>
          <w:rFonts w:cs="Simplified Arabic" w:hint="cs"/>
          <w:caps/>
          <w:sz w:val="28"/>
          <w:szCs w:val="28"/>
          <w:vertAlign w:val="superscript"/>
          <w:rtl/>
          <w:lang w:bidi="ar-IQ"/>
        </w:rPr>
        <w:t>(62)</w:t>
      </w:r>
      <w:r>
        <w:rPr>
          <w:rFonts w:cs="Simplified Arabic" w:hint="cs"/>
          <w:caps/>
          <w:sz w:val="28"/>
          <w:szCs w:val="28"/>
          <w:rtl/>
          <w:lang w:bidi="ar-IQ"/>
        </w:rPr>
        <w:t>. وفي العهد الأموي كانت الكوفة مصراً قائماً بذاته، أي قصبة وكورة يحكمها عامل خاص. وعندما إنتصرت الدعوة العباسية إتخذ أبو العباس السفاح الكوفة قاعدة لدولته وبها بويع سنة 132ه وإن لم يقم فيها، بل في الهاشمية شمال شرقها على نهر الفرات. وظلت الكوفة عاصمة لبني العباس زهاء 20 عاماً، إلى حين إنشاء بغداد أيام أبي جعفر المنصور فبدأت تضمحل هي والهاشمية</w:t>
      </w:r>
      <w:r w:rsidRPr="006A1FA1">
        <w:rPr>
          <w:rFonts w:cs="Simplified Arabic" w:hint="cs"/>
          <w:caps/>
          <w:sz w:val="28"/>
          <w:szCs w:val="28"/>
          <w:vertAlign w:val="superscript"/>
          <w:rtl/>
          <w:lang w:bidi="ar-IQ"/>
        </w:rPr>
        <w:t>(63)</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أوائل القرن السابع الميلادي أصبحت الكوفة في أوج إزدهارها حين نشطت الزراعة والتجارة والصناعة ومركزاً مهماً يخرج منه طرق نقل عديدة : طريقان نحو الحيرة وثالث الى الكفل والحلة وبغداد، وآخر إلى النخيلة وكربلاء وغيره إلى حروراء والبصرة وإلى دمشق</w:t>
      </w:r>
      <w:r w:rsidRPr="00696806">
        <w:rPr>
          <w:rFonts w:cs="Simplified Arabic" w:hint="cs"/>
          <w:caps/>
          <w:sz w:val="28"/>
          <w:szCs w:val="28"/>
          <w:vertAlign w:val="superscript"/>
          <w:rtl/>
          <w:lang w:bidi="ar-IQ"/>
        </w:rPr>
        <w:t>(64)</w:t>
      </w:r>
      <w:r>
        <w:rPr>
          <w:rFonts w:cs="Simplified Arabic" w:hint="cs"/>
          <w:caps/>
          <w:sz w:val="28"/>
          <w:szCs w:val="28"/>
          <w:rtl/>
          <w:lang w:bidi="ar-IQ"/>
        </w:rPr>
        <w:t>، وطريق آخر إلى القادسية فعذيب فمكة</w:t>
      </w:r>
      <w:r w:rsidRPr="00696806">
        <w:rPr>
          <w:rFonts w:cs="Simplified Arabic" w:hint="cs"/>
          <w:caps/>
          <w:sz w:val="28"/>
          <w:szCs w:val="28"/>
          <w:vertAlign w:val="superscript"/>
          <w:rtl/>
          <w:lang w:bidi="ar-IQ"/>
        </w:rPr>
        <w:t>(65)</w:t>
      </w:r>
      <w:r>
        <w:rPr>
          <w:rFonts w:cs="Simplified Arabic" w:hint="cs"/>
          <w:caps/>
          <w:sz w:val="28"/>
          <w:szCs w:val="28"/>
          <w:rtl/>
          <w:lang w:bidi="ar-IQ"/>
        </w:rPr>
        <w:t xml:space="preserve">. وإستفادت مدينة النجف في أول نشأتها من سكان مدينة الكوفة المهاجرين إليها كأيدي عاملة مشاركة في بنائها. وأصبحت الكوفة في القرن العاشر الميلادي( الرابع الهجري ) حاضرةً لأحد الكور( الولايات ) العراقية الست تتبعها بابل وعين التمر.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lastRenderedPageBreak/>
        <w:t xml:space="preserve">    وفي زمن إبن جبير( 543ه</w:t>
      </w:r>
      <w:r>
        <w:rPr>
          <w:rFonts w:cs="Simplified Arabic"/>
          <w:caps/>
          <w:sz w:val="28"/>
          <w:szCs w:val="28"/>
          <w:lang w:bidi="ar-IQ"/>
        </w:rPr>
        <w:t>/</w:t>
      </w:r>
      <w:r>
        <w:rPr>
          <w:rFonts w:cs="Simplified Arabic" w:hint="cs"/>
          <w:caps/>
          <w:sz w:val="28"/>
          <w:szCs w:val="28"/>
          <w:rtl/>
          <w:lang w:bidi="ar-IQ"/>
        </w:rPr>
        <w:t>1148م ) كانت المدينة مبنية بالآجر وليس لها سور وهي كبيرة وعتيقة البناء، إستولى على أكثرها الخراب حيث خربت أكثر مساكنها المبنية بالطوب. ومن أسباب خرابها وجود قبيلة خفاجة إلى جوارها التي كانت تضربها بإستمرار</w:t>
      </w:r>
      <w:r w:rsidRPr="00F2348E">
        <w:rPr>
          <w:rFonts w:cs="Simplified Arabic" w:hint="cs"/>
          <w:caps/>
          <w:sz w:val="28"/>
          <w:szCs w:val="28"/>
          <w:vertAlign w:val="superscript"/>
          <w:rtl/>
          <w:lang w:bidi="ar-IQ"/>
        </w:rPr>
        <w:t>(66)</w:t>
      </w:r>
      <w:r>
        <w:rPr>
          <w:rFonts w:cs="Simplified Arabic" w:hint="cs"/>
          <w:caps/>
          <w:sz w:val="28"/>
          <w:szCs w:val="28"/>
          <w:rtl/>
          <w:lang w:bidi="ar-IQ"/>
        </w:rPr>
        <w:t>. وظل مسجدها شاخصاً وحوله أطلال مهدمة.</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أنجبت مدينة الكوفة علماء أمثال :الكسائي، أبو دلامة، حماد الراوية، إبن الأعرابي</w:t>
      </w:r>
      <w:r w:rsidRPr="00FE7647">
        <w:rPr>
          <w:rFonts w:cs="Simplified Arabic" w:hint="cs"/>
          <w:caps/>
          <w:sz w:val="28"/>
          <w:szCs w:val="28"/>
          <w:vertAlign w:val="superscript"/>
          <w:rtl/>
          <w:lang w:bidi="ar-IQ"/>
        </w:rPr>
        <w:t>(67)</w:t>
      </w:r>
      <w:r>
        <w:rPr>
          <w:rFonts w:cs="Simplified Arabic" w:hint="cs"/>
          <w:caps/>
          <w:sz w:val="28"/>
          <w:szCs w:val="28"/>
          <w:rtl/>
          <w:lang w:bidi="ar-IQ"/>
        </w:rPr>
        <w:t>. وينسب إليها الخط الكوفي وقد نافست البصرة في مدارسها الفقهية واللغوية في أيام الأمويين والعباسيين</w:t>
      </w:r>
      <w:r w:rsidRPr="00BA49D6">
        <w:rPr>
          <w:rFonts w:cs="Simplified Arabic" w:hint="cs"/>
          <w:caps/>
          <w:sz w:val="28"/>
          <w:szCs w:val="28"/>
          <w:vertAlign w:val="superscript"/>
          <w:rtl/>
          <w:lang w:bidi="ar-IQ"/>
        </w:rPr>
        <w:t>(68)</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وذكرت كتب التاريخ</w:t>
      </w:r>
      <w:r>
        <w:rPr>
          <w:rFonts w:cs="Simplified Arabic"/>
          <w:caps/>
          <w:sz w:val="28"/>
          <w:szCs w:val="28"/>
          <w:lang w:bidi="ar-IQ"/>
        </w:rPr>
        <w:t xml:space="preserve">  </w:t>
      </w:r>
      <w:r>
        <w:rPr>
          <w:rFonts w:cs="Simplified Arabic" w:hint="cs"/>
          <w:caps/>
          <w:sz w:val="28"/>
          <w:szCs w:val="28"/>
          <w:rtl/>
          <w:lang w:bidi="ar-IQ"/>
        </w:rPr>
        <w:t>أن الكوفة بقيت عامرة حتى القرن الثامن الهجري( الرابع عشر الميلادي ) ثم توالى عليها التدهور وهجرها أهلها ثم عاد إليها العمران مجدداً مبتدءاً بقريةٍ صغيرةٍ في حدود عام 1863</w:t>
      </w:r>
      <w:r w:rsidRPr="001C63DC">
        <w:rPr>
          <w:rFonts w:cs="Simplified Arabic" w:hint="cs"/>
          <w:caps/>
          <w:sz w:val="28"/>
          <w:szCs w:val="28"/>
          <w:vertAlign w:val="superscript"/>
          <w:rtl/>
          <w:lang w:bidi="ar-IQ"/>
        </w:rPr>
        <w:t>(69)</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وما أن ظهرت مدينة الكوفة الحديثة عند نهر الفرات قرب أطلال الكوفة القديمة حتى أخذت هذه المدينة تتقدم كثيراً، وذلك لقربها من النجف ووقوعها في قلب الفرات الأوسط. مما جعلها مركزاً تجارياً لتوريد وتصدير أكثر حاصلاتها الى النجف للإستهلاك والتسويق الى البادية فنشطت أثر ذلك التجارة بين النجف والكوفة التي أصبحت عقدة إتصال برية ومائية تفضي إلى النجف.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وقدر سكان الكوفة في القرن التاسع الهجري بنحو ثلاثة أرباع سكان البصرة، أي حوالي(150) ألف نسمة</w:t>
      </w:r>
      <w:r w:rsidRPr="00F42EB4">
        <w:rPr>
          <w:rFonts w:cs="Simplified Arabic" w:hint="cs"/>
          <w:caps/>
          <w:sz w:val="28"/>
          <w:szCs w:val="28"/>
          <w:vertAlign w:val="superscript"/>
          <w:rtl/>
          <w:lang w:bidi="ar-IQ"/>
        </w:rPr>
        <w:t>(70)</w:t>
      </w:r>
      <w:r>
        <w:rPr>
          <w:rFonts w:cs="Simplified Arabic" w:hint="cs"/>
          <w:caps/>
          <w:sz w:val="28"/>
          <w:szCs w:val="28"/>
          <w:vertAlign w:val="superscript"/>
          <w:rtl/>
          <w:lang w:bidi="ar-IQ"/>
        </w:rPr>
        <w:t xml:space="preserve">. </w:t>
      </w:r>
      <w:r>
        <w:rPr>
          <w:rFonts w:cs="Simplified Arabic" w:hint="cs"/>
          <w:caps/>
          <w:sz w:val="28"/>
          <w:szCs w:val="28"/>
          <w:rtl/>
          <w:lang w:bidi="ar-IQ"/>
        </w:rPr>
        <w:t>وفي أواخر العشرينيات أو بداية عام 1930 قدر سكانها بنحو عشرة آلاف نسمة</w:t>
      </w:r>
      <w:r w:rsidRPr="004C6F8E">
        <w:rPr>
          <w:rFonts w:cs="Simplified Arabic" w:hint="cs"/>
          <w:caps/>
          <w:sz w:val="28"/>
          <w:szCs w:val="28"/>
          <w:vertAlign w:val="superscript"/>
          <w:rtl/>
          <w:lang w:bidi="ar-IQ"/>
        </w:rPr>
        <w:t>(71)</w:t>
      </w:r>
      <w:r>
        <w:rPr>
          <w:rFonts w:cs="Simplified Arabic" w:hint="cs"/>
          <w:caps/>
          <w:sz w:val="28"/>
          <w:szCs w:val="28"/>
          <w:rtl/>
          <w:lang w:bidi="ar-IQ"/>
        </w:rPr>
        <w:t>. وتضاعف العدد في أواخر الخمسينيات أو أوائل الستينيات فبلغ نحو( 21880 نسمة )</w:t>
      </w:r>
      <w:r w:rsidRPr="004C6F8E">
        <w:rPr>
          <w:rFonts w:cs="Simplified Arabic" w:hint="cs"/>
          <w:caps/>
          <w:sz w:val="28"/>
          <w:szCs w:val="28"/>
          <w:vertAlign w:val="superscript"/>
          <w:rtl/>
          <w:lang w:bidi="ar-IQ"/>
        </w:rPr>
        <w:t>(72)</w:t>
      </w:r>
      <w:r>
        <w:rPr>
          <w:rFonts w:cs="Simplified Arabic" w:hint="cs"/>
          <w:caps/>
          <w:sz w:val="28"/>
          <w:szCs w:val="28"/>
          <w:vertAlign w:val="superscript"/>
          <w:rtl/>
          <w:lang w:bidi="ar-IQ"/>
        </w:rPr>
        <w:t xml:space="preserve">. </w:t>
      </w:r>
    </w:p>
    <w:p w:rsidR="00BC765F" w:rsidRPr="004C6F8E" w:rsidRDefault="00BC765F" w:rsidP="00BC765F">
      <w:pPr>
        <w:spacing w:line="240" w:lineRule="auto"/>
        <w:jc w:val="both"/>
        <w:rPr>
          <w:rFonts w:cs="Simplified Arabic"/>
          <w:b/>
          <w:bCs/>
          <w:caps/>
          <w:sz w:val="28"/>
          <w:szCs w:val="28"/>
          <w:rtl/>
          <w:lang w:bidi="ar-IQ"/>
        </w:rPr>
      </w:pPr>
      <w:r>
        <w:rPr>
          <w:rFonts w:cs="Simplified Arabic" w:hint="cs"/>
          <w:caps/>
          <w:sz w:val="28"/>
          <w:szCs w:val="28"/>
          <w:rtl/>
          <w:lang w:bidi="ar-IQ"/>
        </w:rPr>
        <w:t xml:space="preserve">                                            </w:t>
      </w:r>
      <w:r w:rsidRPr="004C6F8E">
        <w:rPr>
          <w:rFonts w:cs="Simplified Arabic" w:hint="cs"/>
          <w:b/>
          <w:bCs/>
          <w:caps/>
          <w:sz w:val="28"/>
          <w:szCs w:val="28"/>
          <w:rtl/>
          <w:lang w:bidi="ar-IQ"/>
        </w:rPr>
        <w:t xml:space="preserve">دمشق     </w:t>
      </w:r>
    </w:p>
    <w:p w:rsidR="00BC765F" w:rsidRDefault="00BC765F" w:rsidP="007B2783">
      <w:pPr>
        <w:spacing w:line="240" w:lineRule="auto"/>
        <w:jc w:val="both"/>
        <w:rPr>
          <w:rFonts w:cs="Simplified Arabic"/>
          <w:caps/>
          <w:sz w:val="28"/>
          <w:szCs w:val="28"/>
          <w:rtl/>
          <w:lang w:bidi="ar-IQ"/>
        </w:rPr>
      </w:pPr>
      <w:r>
        <w:rPr>
          <w:rFonts w:cs="Simplified Arabic" w:hint="cs"/>
          <w:caps/>
          <w:sz w:val="28"/>
          <w:szCs w:val="28"/>
          <w:rtl/>
          <w:lang w:bidi="ar-IQ"/>
        </w:rPr>
        <w:t xml:space="preserve">     أشارت النصوص الآشورية والبابلية والعبرانية واليونانية إلى أن جماعات من العرب الرحل كانت تقيم بمناطق مختلفة من بلاد الشام في الألف الأول قبل الميلاد</w:t>
      </w:r>
      <w:r w:rsidRPr="00CD7888">
        <w:rPr>
          <w:rFonts w:cs="Simplified Arabic" w:hint="cs"/>
          <w:caps/>
          <w:sz w:val="28"/>
          <w:szCs w:val="28"/>
          <w:vertAlign w:val="superscript"/>
          <w:rtl/>
          <w:lang w:bidi="ar-IQ"/>
        </w:rPr>
        <w:t>(73)</w:t>
      </w:r>
      <w:r>
        <w:rPr>
          <w:rFonts w:cs="Simplified Arabic" w:hint="cs"/>
          <w:caps/>
          <w:sz w:val="28"/>
          <w:szCs w:val="28"/>
          <w:rtl/>
          <w:lang w:bidi="ar-IQ"/>
        </w:rPr>
        <w:t>. ونزح الأنباط من جزيرة العرب إلى أعالي الحجاز في القرن السادس قبل الميلاد، وهم أقرب إلى قريش وقبائل الحجاز من عرب الجنوب وأشبه بها منهم</w:t>
      </w:r>
      <w:r w:rsidRPr="00CD7888">
        <w:rPr>
          <w:rFonts w:cs="Simplified Arabic" w:hint="cs"/>
          <w:caps/>
          <w:sz w:val="28"/>
          <w:szCs w:val="28"/>
          <w:vertAlign w:val="superscript"/>
          <w:rtl/>
          <w:lang w:bidi="ar-IQ"/>
        </w:rPr>
        <w:t>(74)</w:t>
      </w:r>
      <w:r>
        <w:rPr>
          <w:rFonts w:cs="Simplified Arabic" w:hint="cs"/>
          <w:caps/>
          <w:sz w:val="28"/>
          <w:szCs w:val="28"/>
          <w:rtl/>
          <w:lang w:bidi="ar-IQ"/>
        </w:rPr>
        <w:t>. وفي عهد الحارث الرابع الذي حكم في العقد الأخير من القرن ألأول قبل الميلاد الى سنة 40 م بلغت حدود مملكتهم الشمالية مدينة دمشق</w:t>
      </w:r>
      <w:r w:rsidRPr="004C451D">
        <w:rPr>
          <w:rFonts w:cs="Simplified Arabic" w:hint="cs"/>
          <w:caps/>
          <w:sz w:val="28"/>
          <w:szCs w:val="28"/>
          <w:vertAlign w:val="superscript"/>
          <w:rtl/>
          <w:lang w:bidi="ar-IQ"/>
        </w:rPr>
        <w:t>(75)</w:t>
      </w:r>
      <w:r>
        <w:rPr>
          <w:rFonts w:cs="Simplified Arabic" w:hint="cs"/>
          <w:caps/>
          <w:sz w:val="28"/>
          <w:szCs w:val="28"/>
          <w:rtl/>
          <w:lang w:bidi="ar-IQ"/>
        </w:rPr>
        <w:t>.    وسميت دمشق بإسم بانيها وهو( دمشق بن قاني بن مالك ) الذي يرجع نسبه إلى سام بن نوح</w:t>
      </w:r>
      <w:r w:rsidRPr="003C1A29">
        <w:rPr>
          <w:rFonts w:cs="Simplified Arabic" w:hint="cs"/>
          <w:caps/>
          <w:sz w:val="28"/>
          <w:szCs w:val="28"/>
          <w:vertAlign w:val="superscript"/>
          <w:rtl/>
          <w:lang w:bidi="ar-IQ"/>
        </w:rPr>
        <w:t>(76)</w:t>
      </w:r>
      <w:r>
        <w:rPr>
          <w:rFonts w:cs="Simplified Arabic" w:hint="cs"/>
          <w:caps/>
          <w:sz w:val="28"/>
          <w:szCs w:val="28"/>
          <w:rtl/>
          <w:lang w:bidi="ar-IQ"/>
        </w:rPr>
        <w:t xml:space="preserve">. وقيل أن الذي بناها هو(جَيْرون بن سعد بن عاد بن إرمَ إبن سام بن نوح </w:t>
      </w:r>
      <w:r>
        <w:rPr>
          <w:rFonts w:cs="Simplified Arabic" w:hint="cs"/>
          <w:caps/>
          <w:sz w:val="28"/>
          <w:szCs w:val="28"/>
          <w:rtl/>
          <w:lang w:bidi="ar-IQ"/>
        </w:rPr>
        <w:lastRenderedPageBreak/>
        <w:t>عليه السلام) وسماها " إرَمَ ذات العماد "</w:t>
      </w:r>
      <w:r w:rsidRPr="0035356C">
        <w:rPr>
          <w:rFonts w:cs="Simplified Arabic" w:hint="cs"/>
          <w:caps/>
          <w:sz w:val="28"/>
          <w:szCs w:val="28"/>
          <w:vertAlign w:val="superscript"/>
          <w:rtl/>
          <w:lang w:bidi="ar-IQ"/>
        </w:rPr>
        <w:t>(77)</w:t>
      </w:r>
      <w:r>
        <w:rPr>
          <w:rFonts w:cs="Simplified Arabic" w:hint="cs"/>
          <w:caps/>
          <w:sz w:val="28"/>
          <w:szCs w:val="28"/>
          <w:vertAlign w:val="superscript"/>
          <w:rtl/>
          <w:lang w:bidi="ar-IQ"/>
        </w:rPr>
        <w:t xml:space="preserve">. </w:t>
      </w:r>
      <w:r w:rsidRPr="0035356C">
        <w:rPr>
          <w:rFonts w:cs="Simplified Arabic" w:hint="cs"/>
          <w:caps/>
          <w:sz w:val="28"/>
          <w:szCs w:val="28"/>
          <w:rtl/>
          <w:lang w:bidi="ar-IQ"/>
        </w:rPr>
        <w:t>وفي</w:t>
      </w:r>
      <w:r>
        <w:rPr>
          <w:rFonts w:cs="Simplified Arabic" w:hint="cs"/>
          <w:caps/>
          <w:sz w:val="28"/>
          <w:szCs w:val="28"/>
          <w:rtl/>
          <w:lang w:bidi="ar-IQ"/>
        </w:rPr>
        <w:t xml:space="preserve"> الأخبار ان إبراهيم عليه السلام ولد في غوطة دمشق، في قرية يقال لها( برزة ) في جبل قاسيون</w:t>
      </w:r>
      <w:r w:rsidRPr="0035356C">
        <w:rPr>
          <w:rFonts w:cs="Simplified Arabic" w:hint="cs"/>
          <w:caps/>
          <w:sz w:val="28"/>
          <w:szCs w:val="28"/>
          <w:vertAlign w:val="superscript"/>
          <w:rtl/>
          <w:lang w:bidi="ar-IQ"/>
        </w:rPr>
        <w:t>(78)</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وللمدينة أربعة أبواب : الباب الغربي وهو باب الجابية، والباب الجنوبي( باب توما )، والباب الشرقي وهو باب الغوطة، والباب الشمالي وهو باب الفراديس( باب كيسان )</w:t>
      </w:r>
      <w:r w:rsidRPr="00F20A6E">
        <w:rPr>
          <w:rFonts w:cs="Simplified Arabic" w:hint="cs"/>
          <w:caps/>
          <w:sz w:val="28"/>
          <w:szCs w:val="28"/>
          <w:vertAlign w:val="superscript"/>
          <w:rtl/>
          <w:lang w:bidi="ar-IQ"/>
        </w:rPr>
        <w:t>(79)</w:t>
      </w:r>
      <w:r>
        <w:rPr>
          <w:rFonts w:cs="Simplified Arabic" w:hint="cs"/>
          <w:caps/>
          <w:sz w:val="28"/>
          <w:szCs w:val="28"/>
          <w:rtl/>
          <w:lang w:bidi="ar-IQ"/>
        </w:rPr>
        <w:t xml:space="preserve">. </w:t>
      </w:r>
    </w:p>
    <w:p w:rsidR="00BC765F" w:rsidRDefault="00BC765F" w:rsidP="007B2783">
      <w:pPr>
        <w:spacing w:line="240" w:lineRule="auto"/>
        <w:jc w:val="both"/>
        <w:rPr>
          <w:rFonts w:cs="Simplified Arabic"/>
          <w:caps/>
          <w:sz w:val="28"/>
          <w:szCs w:val="28"/>
          <w:vertAlign w:val="superscript"/>
          <w:rtl/>
          <w:lang w:bidi="ar-IQ"/>
        </w:rPr>
      </w:pPr>
      <w:r>
        <w:rPr>
          <w:rFonts w:cs="Simplified Arabic" w:hint="cs"/>
          <w:caps/>
          <w:sz w:val="28"/>
          <w:szCs w:val="28"/>
          <w:rtl/>
          <w:lang w:bidi="ar-IQ"/>
        </w:rPr>
        <w:t xml:space="preserve">    ودمشق هي كبرى المدن في جند الشام، قال عنها اليعقوبي أنها " مدينة جليلة قديمة، وهي مدينة الشام في الجاهلية والإسلام، وليس لها نظير في أجناد الشام في كثرة أنهارها وعمارتها، ونهرها العظيم يقال له بردى " . وفيها فواكه جيدة تنقل إلى جميع من حولها من البلاد. وقال عنها الإصطخري أنها " أرض واسعة بين جبال تحيط بها، والى مياه كثيرة وأشجار وزروع متصلة، وتسمى تلك البقعة بالغوطة، عرضها مرحلة</w:t>
      </w:r>
      <w:r w:rsidRPr="0089766B">
        <w:rPr>
          <w:rFonts w:cs="Simplified Arabic" w:hint="cs"/>
          <w:caps/>
          <w:sz w:val="28"/>
          <w:szCs w:val="28"/>
          <w:vertAlign w:val="superscript"/>
          <w:rtl/>
          <w:lang w:bidi="ar-IQ"/>
        </w:rPr>
        <w:t>(*)</w:t>
      </w:r>
      <w:r>
        <w:rPr>
          <w:rFonts w:cs="Simplified Arabic" w:hint="cs"/>
          <w:caps/>
          <w:sz w:val="28"/>
          <w:szCs w:val="28"/>
          <w:rtl/>
          <w:lang w:bidi="ar-IQ"/>
        </w:rPr>
        <w:t xml:space="preserve"> في مرحلتين وليس بالشام مكان أنزه منها " ، ولغوطة دمشق قرى كثيرة</w:t>
      </w:r>
      <w:r w:rsidRPr="006E12A0">
        <w:rPr>
          <w:rFonts w:cs="Simplified Arabic" w:hint="cs"/>
          <w:caps/>
          <w:sz w:val="28"/>
          <w:szCs w:val="28"/>
          <w:vertAlign w:val="superscript"/>
          <w:rtl/>
          <w:lang w:bidi="ar-IQ"/>
        </w:rPr>
        <w:t>(80)</w:t>
      </w:r>
      <w:r>
        <w:rPr>
          <w:rFonts w:cs="Simplified Arabic" w:hint="cs"/>
          <w:caps/>
          <w:sz w:val="28"/>
          <w:szCs w:val="28"/>
          <w:vertAlign w:val="superscript"/>
          <w:rtl/>
          <w:lang w:bidi="ar-IQ"/>
        </w:rPr>
        <w:t xml:space="preserve">. </w:t>
      </w:r>
    </w:p>
    <w:p w:rsidR="00BC765F" w:rsidRDefault="00BC765F" w:rsidP="00BC765F">
      <w:pPr>
        <w:spacing w:line="240" w:lineRule="auto"/>
        <w:jc w:val="center"/>
        <w:rPr>
          <w:rFonts w:cs="Simplified Arabic"/>
          <w:caps/>
          <w:sz w:val="28"/>
          <w:szCs w:val="28"/>
          <w:vertAlign w:val="superscript"/>
          <w:rtl/>
          <w:lang w:bidi="ar-IQ"/>
        </w:rPr>
      </w:pPr>
      <w:r>
        <w:rPr>
          <w:rFonts w:cs="Simplified Arabic"/>
          <w:caps/>
          <w:noProof/>
          <w:sz w:val="28"/>
          <w:szCs w:val="28"/>
          <w:vertAlign w:val="superscript"/>
          <w:rtl/>
        </w:rPr>
        <w:drawing>
          <wp:inline distT="0" distB="0" distL="0" distR="0">
            <wp:extent cx="5516500" cy="4302177"/>
            <wp:effectExtent l="19050" t="0" r="8000" b="0"/>
            <wp:docPr id="5" name="صورة 5" descr="F:\خرائط عواصم الدولة الاسلامية\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خرائط عواصم الدولة الاسلامية\3.jpg"/>
                    <pic:cNvPicPr>
                      <a:picLocks noChangeAspect="1" noChangeArrowheads="1"/>
                    </pic:cNvPicPr>
                  </pic:nvPicPr>
                  <pic:blipFill>
                    <a:blip r:embed="rId10"/>
                    <a:srcRect l="29692" t="46043" r="28798" b="9353"/>
                    <a:stretch>
                      <a:fillRect/>
                    </a:stretch>
                  </pic:blipFill>
                  <pic:spPr bwMode="auto">
                    <a:xfrm>
                      <a:off x="0" y="0"/>
                      <a:ext cx="5516500" cy="4302177"/>
                    </a:xfrm>
                    <a:prstGeom prst="rect">
                      <a:avLst/>
                    </a:prstGeom>
                    <a:noFill/>
                    <a:ln w="9525">
                      <a:noFill/>
                      <a:miter lim="800000"/>
                      <a:headEnd/>
                      <a:tailEnd/>
                    </a:ln>
                  </pic:spPr>
                </pic:pic>
              </a:graphicData>
            </a:graphic>
          </wp:inline>
        </w:drawing>
      </w:r>
    </w:p>
    <w:p w:rsidR="00BC765F" w:rsidRDefault="00BC765F" w:rsidP="00BC765F">
      <w:pPr>
        <w:spacing w:line="240" w:lineRule="auto"/>
        <w:jc w:val="center"/>
        <w:rPr>
          <w:rFonts w:cs="Simplified Arabic"/>
          <w:caps/>
          <w:sz w:val="24"/>
          <w:szCs w:val="24"/>
          <w:rtl/>
          <w:lang w:bidi="ar-IQ"/>
        </w:rPr>
      </w:pPr>
      <w:r w:rsidRPr="005B4F56">
        <w:rPr>
          <w:rFonts w:cs="Simplified Arabic" w:hint="cs"/>
          <w:caps/>
          <w:sz w:val="28"/>
          <w:szCs w:val="28"/>
          <w:rtl/>
          <w:lang w:bidi="ar-IQ"/>
        </w:rPr>
        <w:t>المصدر</w:t>
      </w:r>
      <w:r>
        <w:rPr>
          <w:rFonts w:cs="Simplified Arabic" w:hint="cs"/>
          <w:b/>
          <w:bCs/>
          <w:caps/>
          <w:sz w:val="28"/>
          <w:szCs w:val="28"/>
          <w:rtl/>
          <w:lang w:bidi="ar-IQ"/>
        </w:rPr>
        <w:t>:</w:t>
      </w:r>
      <w:r w:rsidRPr="005A139B">
        <w:rPr>
          <w:rFonts w:cs="Simplified Arabic" w:hint="cs"/>
          <w:caps/>
          <w:sz w:val="24"/>
          <w:szCs w:val="24"/>
          <w:rtl/>
          <w:lang w:bidi="ar-IQ"/>
        </w:rPr>
        <w:t xml:space="preserve"> شاكر مصطفى، المدن في الإسلام، ج1، ص400</w:t>
      </w:r>
    </w:p>
    <w:p w:rsidR="00BC765F" w:rsidRPr="005B4F56" w:rsidRDefault="00BC765F" w:rsidP="00BC765F">
      <w:pPr>
        <w:spacing w:line="240" w:lineRule="auto"/>
        <w:jc w:val="center"/>
        <w:rPr>
          <w:rFonts w:cs="Simplified Arabic"/>
          <w:b/>
          <w:bCs/>
          <w:caps/>
          <w:sz w:val="28"/>
          <w:szCs w:val="28"/>
          <w:rtl/>
          <w:lang w:bidi="ar-IQ"/>
        </w:rPr>
      </w:pPr>
      <w:r w:rsidRPr="005B4F56">
        <w:rPr>
          <w:rFonts w:cs="Simplified Arabic" w:hint="cs"/>
          <w:b/>
          <w:bCs/>
          <w:caps/>
          <w:sz w:val="28"/>
          <w:szCs w:val="28"/>
          <w:rtl/>
          <w:lang w:bidi="ar-IQ"/>
        </w:rPr>
        <w:t>شكل(4) خطط مدينة دمشق</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vertAlign w:val="superscript"/>
          <w:rtl/>
          <w:lang w:bidi="ar-IQ"/>
        </w:rPr>
        <w:lastRenderedPageBreak/>
        <w:t xml:space="preserve">  </w:t>
      </w:r>
      <w:r>
        <w:rPr>
          <w:rFonts w:cs="Simplified Arabic"/>
          <w:caps/>
          <w:sz w:val="28"/>
          <w:szCs w:val="28"/>
          <w:vertAlign w:val="superscript"/>
          <w:lang w:bidi="ar-IQ"/>
        </w:rPr>
        <w:t xml:space="preserve">  </w:t>
      </w:r>
      <w:r>
        <w:rPr>
          <w:rFonts w:cs="Simplified Arabic" w:hint="cs"/>
          <w:caps/>
          <w:sz w:val="28"/>
          <w:szCs w:val="28"/>
          <w:vertAlign w:val="superscript"/>
          <w:rtl/>
          <w:lang w:bidi="ar-IQ"/>
        </w:rPr>
        <w:t xml:space="preserve">  </w:t>
      </w:r>
      <w:r>
        <w:rPr>
          <w:rFonts w:cs="Simplified Arabic" w:hint="cs"/>
          <w:caps/>
          <w:sz w:val="28"/>
          <w:szCs w:val="28"/>
          <w:rtl/>
          <w:lang w:bidi="ar-IQ"/>
        </w:rPr>
        <w:t>أصبحت دمشق عاصمة للدولة الأموية، فقد شيد معاوية بن أبي سفيان داراً للإمارة في وسط دمشق( قصر الخضراء ) وكانت تعرف بـ( خضراء معاوية ) لأن قبتها خضراء والقصر ملاصق للجامع الأموي وسكنه الولاة بعد ذلك. وشيد بها أيضاً خلفاء بني أمية وأمراؤهم قصوراً كثيرة. وبنى الولاة الفاطميون فيها لأنفسهم قصراً خارج المدينة يتسع لعشرة آلاف إنسان. وإحترق هذا القصر بعد قرن من بنائه، في سنة 460ه</w:t>
      </w:r>
      <w:r>
        <w:rPr>
          <w:rFonts w:cs="Simplified Arabic"/>
          <w:caps/>
          <w:sz w:val="28"/>
          <w:szCs w:val="28"/>
          <w:lang w:bidi="ar-IQ"/>
        </w:rPr>
        <w:t>/</w:t>
      </w:r>
      <w:r>
        <w:rPr>
          <w:rFonts w:cs="Simplified Arabic" w:hint="cs"/>
          <w:caps/>
          <w:sz w:val="28"/>
          <w:szCs w:val="28"/>
          <w:rtl/>
          <w:lang w:bidi="ar-IQ"/>
        </w:rPr>
        <w:t xml:space="preserve">1067م اثناء ثورة أهل دمشق على الفاطميين.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وبُنيَ قصر الخضراء في مكان مقر الحاكم الرومي السابق ملاصقةً بالحائط الجنوبي للكنيسة الكبرى بدمشق من جهة الشرق. ولم تكن الخضراء قصراً واحداً للسكن ولكن معه مجموعة من الأبنية الإدارية. وبجانب القصر كانت دار( الكبق ) لتعليم الرماية ودار الخيل وهي دار الضيافة ( التي حولها العباسيون إلى سجن ). وجاء عهد يزيد بن معاوية فشق لسقاية أراضي الغوطة النهر المعروف بإسمه، فكان مَعْلَم هندسي مهم، لايزال قائماً في دمشق</w:t>
      </w:r>
      <w:r w:rsidRPr="00D33ECC">
        <w:rPr>
          <w:rFonts w:cs="Simplified Arabic" w:hint="cs"/>
          <w:caps/>
          <w:sz w:val="28"/>
          <w:szCs w:val="28"/>
          <w:vertAlign w:val="superscript"/>
          <w:rtl/>
          <w:lang w:bidi="ar-IQ"/>
        </w:rPr>
        <w:t>(81)</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عهد عبد الملك بن مروان أضحت دمشق المركز المدني للشام كله وعاصمة أكبر امبراطورية عرفها العالم حتى ذلك الحين. وعند ذلك ظهرت الحاجة الملحة في إدخال المعالم الإسلامية الأساسية على المدينة.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وبنى الوليد بن عبد الملك مسجد دمشق سنة 87ه وقيل 88ه</w:t>
      </w:r>
      <w:r w:rsidRPr="00B935A7">
        <w:rPr>
          <w:rFonts w:cs="Simplified Arabic" w:hint="cs"/>
          <w:caps/>
          <w:sz w:val="28"/>
          <w:szCs w:val="28"/>
          <w:vertAlign w:val="superscript"/>
          <w:rtl/>
          <w:lang w:bidi="ar-IQ"/>
        </w:rPr>
        <w:t>(82)</w:t>
      </w:r>
      <w:r>
        <w:rPr>
          <w:rFonts w:cs="Simplified Arabic" w:hint="cs"/>
          <w:caps/>
          <w:sz w:val="28"/>
          <w:szCs w:val="28"/>
          <w:rtl/>
          <w:lang w:bidi="ar-IQ"/>
        </w:rPr>
        <w:t xml:space="preserve">. وزينه بالرخام والفسيفساء والزجاج الملون والذهب.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مطلع العهد العباسي هدم سور دمشق القديم سنة 132ه وبقيت دون سور ودون قلعة إلى </w:t>
      </w:r>
      <w:r w:rsidRPr="00195622">
        <w:rPr>
          <w:rFonts w:cs="Simplified Arabic" w:hint="cs"/>
          <w:b/>
          <w:bCs/>
          <w:caps/>
          <w:sz w:val="28"/>
          <w:szCs w:val="28"/>
          <w:rtl/>
          <w:lang w:bidi="ar-IQ"/>
        </w:rPr>
        <w:t>أن</w:t>
      </w:r>
      <w:r>
        <w:rPr>
          <w:rFonts w:cs="Simplified Arabic" w:hint="cs"/>
          <w:caps/>
          <w:sz w:val="28"/>
          <w:szCs w:val="28"/>
          <w:rtl/>
          <w:lang w:bidi="ar-IQ"/>
        </w:rPr>
        <w:t xml:space="preserve"> بدأ( أتسر التركماني) ومن بعده( نتش ) ببناء القلعة في أواخر القرن الخامس، ثم بنى السور في عهد نور الدين محمود بن زنكي في القرن السادس الهجري</w:t>
      </w:r>
      <w:r w:rsidRPr="005F66F3">
        <w:rPr>
          <w:rFonts w:cs="Simplified Arabic" w:hint="cs"/>
          <w:caps/>
          <w:sz w:val="28"/>
          <w:szCs w:val="28"/>
          <w:vertAlign w:val="superscript"/>
          <w:rtl/>
          <w:lang w:bidi="ar-IQ"/>
        </w:rPr>
        <w:t>(83)</w:t>
      </w:r>
      <w:r>
        <w:rPr>
          <w:rFonts w:cs="Simplified Arabic" w:hint="cs"/>
          <w:caps/>
          <w:sz w:val="28"/>
          <w:szCs w:val="28"/>
          <w:rtl/>
          <w:lang w:bidi="ar-IQ"/>
        </w:rPr>
        <w:t xml:space="preserve">. </w:t>
      </w:r>
    </w:p>
    <w:p w:rsidR="00BC765F" w:rsidRDefault="00BC765F" w:rsidP="00BC765F">
      <w:pPr>
        <w:spacing w:line="240" w:lineRule="auto"/>
        <w:jc w:val="center"/>
        <w:rPr>
          <w:rFonts w:cs="Simplified Arabic"/>
          <w:b/>
          <w:bCs/>
          <w:caps/>
          <w:sz w:val="28"/>
          <w:szCs w:val="28"/>
          <w:rtl/>
          <w:lang w:bidi="ar-IQ"/>
        </w:rPr>
      </w:pPr>
      <w:r w:rsidRPr="00195622">
        <w:rPr>
          <w:rFonts w:cs="Simplified Arabic" w:hint="cs"/>
          <w:b/>
          <w:bCs/>
          <w:caps/>
          <w:sz w:val="28"/>
          <w:szCs w:val="28"/>
          <w:rtl/>
          <w:lang w:bidi="ar-IQ"/>
        </w:rPr>
        <w:t>هاشمية الكوفة</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t xml:space="preserve">    </w:t>
      </w:r>
      <w:r w:rsidRPr="00F51220">
        <w:rPr>
          <w:rFonts w:cs="Simplified Arabic" w:hint="cs"/>
          <w:caps/>
          <w:sz w:val="28"/>
          <w:szCs w:val="28"/>
          <w:rtl/>
          <w:lang w:bidi="ar-IQ"/>
        </w:rPr>
        <w:t>هي مدينة بنا</w:t>
      </w:r>
      <w:r>
        <w:rPr>
          <w:rFonts w:cs="Simplified Arabic" w:hint="cs"/>
          <w:caps/>
          <w:sz w:val="28"/>
          <w:szCs w:val="28"/>
          <w:rtl/>
          <w:lang w:bidi="ar-IQ"/>
        </w:rPr>
        <w:t>ها</w:t>
      </w:r>
      <w:r>
        <w:rPr>
          <w:rFonts w:cs="Simplified Arabic" w:hint="cs"/>
          <w:b/>
          <w:bCs/>
          <w:caps/>
          <w:sz w:val="28"/>
          <w:szCs w:val="28"/>
          <w:rtl/>
          <w:lang w:bidi="ar-IQ"/>
        </w:rPr>
        <w:t xml:space="preserve"> </w:t>
      </w:r>
      <w:r>
        <w:rPr>
          <w:rFonts w:cs="Simplified Arabic" w:hint="cs"/>
          <w:caps/>
          <w:sz w:val="28"/>
          <w:szCs w:val="28"/>
          <w:rtl/>
          <w:lang w:bidi="ar-IQ"/>
        </w:rPr>
        <w:t>إ</w:t>
      </w:r>
      <w:r w:rsidRPr="00F51220">
        <w:rPr>
          <w:rFonts w:cs="Simplified Arabic" w:hint="cs"/>
          <w:caps/>
          <w:sz w:val="28"/>
          <w:szCs w:val="28"/>
          <w:rtl/>
          <w:lang w:bidi="ar-IQ"/>
        </w:rPr>
        <w:t>ب</w:t>
      </w:r>
      <w:r>
        <w:rPr>
          <w:rFonts w:cs="Simplified Arabic" w:hint="cs"/>
          <w:caps/>
          <w:sz w:val="28"/>
          <w:szCs w:val="28"/>
          <w:rtl/>
          <w:lang w:bidi="ar-IQ"/>
        </w:rPr>
        <w:t>ن هبيرة سنة 132ه</w:t>
      </w:r>
      <w:r w:rsidRPr="00F51220">
        <w:rPr>
          <w:rFonts w:cs="Simplified Arabic" w:hint="cs"/>
          <w:caps/>
          <w:sz w:val="28"/>
          <w:szCs w:val="28"/>
          <w:vertAlign w:val="superscript"/>
          <w:rtl/>
          <w:lang w:bidi="ar-IQ"/>
        </w:rPr>
        <w:t>(84)</w:t>
      </w:r>
      <w:r>
        <w:rPr>
          <w:rFonts w:cs="Simplified Arabic" w:hint="cs"/>
          <w:caps/>
          <w:sz w:val="28"/>
          <w:szCs w:val="28"/>
          <w:rtl/>
          <w:lang w:bidi="ar-IQ"/>
        </w:rPr>
        <w:t xml:space="preserve">. وقيل ان أول من بناها أبو العباس السفاح في السنة المشار اليها حول قصر إبن هبيرة في شرقي الكوفة، ثم أبدل بها الحيرة، ثم تركها إلى الأنبار.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وسكنها أيضاً المنصور، وقيل أنه هو الذي بناها قبل إختياره بغداد</w:t>
      </w:r>
      <w:r w:rsidRPr="00681C61">
        <w:rPr>
          <w:rFonts w:cs="Simplified Arabic" w:hint="cs"/>
          <w:caps/>
          <w:sz w:val="28"/>
          <w:szCs w:val="28"/>
          <w:vertAlign w:val="superscript"/>
          <w:rtl/>
          <w:lang w:bidi="ar-IQ"/>
        </w:rPr>
        <w:t>(85)</w:t>
      </w:r>
      <w:r>
        <w:rPr>
          <w:rFonts w:cs="Simplified Arabic" w:hint="cs"/>
          <w:caps/>
          <w:sz w:val="28"/>
          <w:szCs w:val="28"/>
          <w:rtl/>
          <w:lang w:bidi="ar-IQ"/>
        </w:rPr>
        <w:t xml:space="preserve">. فثارت الراوندية فيها وكاد الخليفة أن يقتل على عتبات قصره بأيديهم. فكره المنصور سكناها، ولمجاورتها </w:t>
      </w:r>
      <w:r>
        <w:rPr>
          <w:rFonts w:cs="Simplified Arabic" w:hint="cs"/>
          <w:caps/>
          <w:sz w:val="28"/>
          <w:szCs w:val="28"/>
          <w:rtl/>
          <w:lang w:bidi="ar-IQ"/>
        </w:rPr>
        <w:lastRenderedPageBreak/>
        <w:t>الكوفة أيضاً وهو لا يأمن أهلها وسبق وأن أفسدوا جنده، لذلك إختار بغداد لتكون عاصمة له</w:t>
      </w:r>
      <w:r w:rsidRPr="00BE7EAB">
        <w:rPr>
          <w:rFonts w:cs="Simplified Arabic" w:hint="cs"/>
          <w:caps/>
          <w:sz w:val="28"/>
          <w:szCs w:val="28"/>
          <w:vertAlign w:val="superscript"/>
          <w:rtl/>
          <w:lang w:bidi="ar-IQ"/>
        </w:rPr>
        <w:t>(86)</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وظلت الهاشمية مهمة وكبيرة إلى ما بعد القرن الثالث الهجري حيث كانت مركزاً لصناعة النسيج في العراق</w:t>
      </w:r>
      <w:r w:rsidRPr="00BE7EAB">
        <w:rPr>
          <w:rFonts w:cs="Simplified Arabic" w:hint="cs"/>
          <w:caps/>
          <w:sz w:val="28"/>
          <w:szCs w:val="28"/>
          <w:vertAlign w:val="superscript"/>
          <w:rtl/>
          <w:lang w:bidi="ar-IQ"/>
        </w:rPr>
        <w:t>(87)</w:t>
      </w:r>
      <w:r>
        <w:rPr>
          <w:rFonts w:cs="Simplified Arabic" w:hint="cs"/>
          <w:caps/>
          <w:sz w:val="28"/>
          <w:szCs w:val="28"/>
          <w:rtl/>
          <w:lang w:bidi="ar-IQ"/>
        </w:rPr>
        <w:t xml:space="preserve">. </w:t>
      </w:r>
    </w:p>
    <w:p w:rsidR="00BC765F" w:rsidRDefault="00BC765F" w:rsidP="00BC765F">
      <w:pPr>
        <w:spacing w:line="240" w:lineRule="auto"/>
        <w:jc w:val="center"/>
        <w:rPr>
          <w:rFonts w:cs="Simplified Arabic"/>
          <w:b/>
          <w:bCs/>
          <w:caps/>
          <w:sz w:val="28"/>
          <w:szCs w:val="28"/>
          <w:rtl/>
          <w:lang w:bidi="ar-IQ"/>
        </w:rPr>
      </w:pPr>
      <w:r w:rsidRPr="00BE7EAB">
        <w:rPr>
          <w:rFonts w:cs="Simplified Arabic" w:hint="cs"/>
          <w:b/>
          <w:bCs/>
          <w:caps/>
          <w:sz w:val="28"/>
          <w:szCs w:val="28"/>
          <w:rtl/>
          <w:lang w:bidi="ar-IQ"/>
        </w:rPr>
        <w:t>الأنبار</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t xml:space="preserve">   </w:t>
      </w:r>
      <w:r w:rsidRPr="00BE7EAB">
        <w:rPr>
          <w:rFonts w:cs="Simplified Arabic" w:hint="cs"/>
          <w:caps/>
          <w:sz w:val="28"/>
          <w:szCs w:val="28"/>
          <w:rtl/>
          <w:lang w:bidi="ar-IQ"/>
        </w:rPr>
        <w:t xml:space="preserve"> مدينة</w:t>
      </w:r>
      <w:r>
        <w:rPr>
          <w:rFonts w:cs="Simplified Arabic" w:hint="cs"/>
          <w:caps/>
          <w:sz w:val="28"/>
          <w:szCs w:val="28"/>
          <w:rtl/>
          <w:lang w:bidi="ar-IQ"/>
        </w:rPr>
        <w:t xml:space="preserve"> تقع على ضفة الفرات اليسرى( الشرقية )، على مسيرة عشرة فراسخ من بغداد. ولمّا دخلتها العرب سمتها بالأنبار لأنه كان يجمع فيها أنابير الحنطة والشعير والقتّ والتبن</w:t>
      </w:r>
      <w:r w:rsidRPr="00A13A2C">
        <w:rPr>
          <w:rFonts w:cs="Simplified Arabic" w:hint="cs"/>
          <w:caps/>
          <w:sz w:val="28"/>
          <w:szCs w:val="28"/>
          <w:vertAlign w:val="superscript"/>
          <w:rtl/>
          <w:lang w:bidi="ar-IQ"/>
        </w:rPr>
        <w:t>(88)</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كان أول من عمرها سابور بن هرمز ذو الأكتاف، وفتحت سنة 12ه أيام خلافة أبو بكر الصديق( رض )على يد القائد خالد بن الوليد</w:t>
      </w:r>
      <w:r w:rsidRPr="00BA0AE8">
        <w:rPr>
          <w:rFonts w:cs="Simplified Arabic" w:hint="cs"/>
          <w:caps/>
          <w:sz w:val="28"/>
          <w:szCs w:val="28"/>
          <w:vertAlign w:val="superscript"/>
          <w:rtl/>
          <w:lang w:bidi="ar-IQ"/>
        </w:rPr>
        <w:t>(89)</w:t>
      </w:r>
      <w:r>
        <w:rPr>
          <w:rFonts w:cs="Simplified Arabic" w:hint="cs"/>
          <w:caps/>
          <w:sz w:val="28"/>
          <w:szCs w:val="28"/>
          <w:rtl/>
          <w:lang w:bidi="ar-IQ"/>
        </w:rPr>
        <w:t>.وعندما كان المسلمون يبحثون عن مكان يستقرون فيه بعد الفتوحات أعجبت الأنبار سعد بن أبي وقاص وأراد أن يتخذها منزلاً، وبسبب كثرة بعوضها تحول عنها إلى الكوفة</w:t>
      </w:r>
      <w:r w:rsidRPr="003D5DB6">
        <w:rPr>
          <w:rFonts w:cs="Simplified Arabic" w:hint="cs"/>
          <w:caps/>
          <w:sz w:val="28"/>
          <w:szCs w:val="28"/>
          <w:vertAlign w:val="superscript"/>
          <w:rtl/>
          <w:lang w:bidi="ar-IQ"/>
        </w:rPr>
        <w:t>(90)</w:t>
      </w:r>
      <w:r>
        <w:rPr>
          <w:rFonts w:cs="Simplified Arabic" w:hint="cs"/>
          <w:caps/>
          <w:sz w:val="28"/>
          <w:szCs w:val="28"/>
          <w:vertAlign w:val="superscript"/>
          <w:rtl/>
          <w:lang w:bidi="ar-IQ"/>
        </w:rPr>
        <w:t xml:space="preserve">. </w:t>
      </w:r>
      <w:r w:rsidRPr="003D5DB6">
        <w:rPr>
          <w:rFonts w:cs="Simplified Arabic" w:hint="cs"/>
          <w:caps/>
          <w:sz w:val="28"/>
          <w:szCs w:val="28"/>
          <w:rtl/>
          <w:lang w:bidi="ar-IQ"/>
        </w:rPr>
        <w:t>وإنتقل</w:t>
      </w:r>
      <w:r>
        <w:rPr>
          <w:rFonts w:cs="Simplified Arabic" w:hint="cs"/>
          <w:caps/>
          <w:sz w:val="28"/>
          <w:szCs w:val="28"/>
          <w:rtl/>
          <w:lang w:bidi="ar-IQ"/>
        </w:rPr>
        <w:t xml:space="preserve"> إليها أبو العباس السفاح سنة 134ه</w:t>
      </w:r>
      <w:r w:rsidRPr="003D5DB6">
        <w:rPr>
          <w:rFonts w:cs="Simplified Arabic" w:hint="cs"/>
          <w:caps/>
          <w:sz w:val="28"/>
          <w:szCs w:val="28"/>
          <w:vertAlign w:val="superscript"/>
          <w:rtl/>
          <w:lang w:bidi="ar-IQ"/>
        </w:rPr>
        <w:t>(91)</w:t>
      </w:r>
      <w:r>
        <w:rPr>
          <w:rFonts w:cs="Simplified Arabic" w:hint="cs"/>
          <w:caps/>
          <w:sz w:val="28"/>
          <w:szCs w:val="28"/>
          <w:rtl/>
          <w:lang w:bidi="ar-IQ"/>
        </w:rPr>
        <w:t>. وجددها سنة 136ه. وبنى بها قصوراً، وبالقرب منها بنى مدينة سماها الهاشمية وظل بها إلى حين وفاته</w:t>
      </w:r>
      <w:r w:rsidRPr="005A7D3A">
        <w:rPr>
          <w:rFonts w:cs="Simplified Arabic" w:hint="cs"/>
          <w:caps/>
          <w:sz w:val="28"/>
          <w:szCs w:val="28"/>
          <w:vertAlign w:val="superscript"/>
          <w:rtl/>
          <w:lang w:bidi="ar-IQ"/>
        </w:rPr>
        <w:t>(92)</w:t>
      </w:r>
      <w:r>
        <w:rPr>
          <w:rFonts w:cs="Simplified Arabic" w:hint="cs"/>
          <w:caps/>
          <w:sz w:val="28"/>
          <w:szCs w:val="28"/>
          <w:vertAlign w:val="superscript"/>
          <w:rtl/>
          <w:lang w:bidi="ar-IQ"/>
        </w:rPr>
        <w:t>.</w:t>
      </w:r>
      <w:r>
        <w:rPr>
          <w:rFonts w:cs="Simplified Arabic" w:hint="cs"/>
          <w:caps/>
          <w:sz w:val="28"/>
          <w:szCs w:val="28"/>
          <w:rtl/>
          <w:lang w:bidi="ar-IQ"/>
        </w:rPr>
        <w:t>وبظهر الكوفة بنى مدينة أخرى سماها الرصافة</w:t>
      </w:r>
      <w:r w:rsidRPr="005A7D3A">
        <w:rPr>
          <w:rFonts w:cs="Simplified Arabic" w:hint="cs"/>
          <w:caps/>
          <w:sz w:val="28"/>
          <w:szCs w:val="28"/>
          <w:vertAlign w:val="superscript"/>
          <w:rtl/>
          <w:lang w:bidi="ar-IQ"/>
        </w:rPr>
        <w:t>(93)</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ويبدو أن آخر ذكر للأنبار جاء في حوادث تاريخ العراق لسنة 824ه</w:t>
      </w:r>
      <w:r>
        <w:rPr>
          <w:rFonts w:cs="Simplified Arabic"/>
          <w:caps/>
          <w:sz w:val="28"/>
          <w:szCs w:val="28"/>
          <w:lang w:bidi="ar-IQ"/>
        </w:rPr>
        <w:t>/</w:t>
      </w:r>
      <w:r>
        <w:rPr>
          <w:rFonts w:cs="Simplified Arabic" w:hint="cs"/>
          <w:caps/>
          <w:sz w:val="28"/>
          <w:szCs w:val="28"/>
          <w:rtl/>
          <w:lang w:bidi="ar-IQ"/>
        </w:rPr>
        <w:t>1421م حيث بدأ خرابها بعد هذا التاريخ لكثرة الحروب ثم إنتقل فوج منهم إلى الكاظمية ولا تزال محلتهم تعرف إلى اليوم بـ( الأنباريين )</w:t>
      </w:r>
      <w:r w:rsidRPr="003858E9">
        <w:rPr>
          <w:rFonts w:cs="Simplified Arabic" w:hint="cs"/>
          <w:caps/>
          <w:sz w:val="28"/>
          <w:szCs w:val="28"/>
          <w:vertAlign w:val="superscript"/>
          <w:rtl/>
          <w:lang w:bidi="ar-IQ"/>
        </w:rPr>
        <w:t>(94)</w:t>
      </w:r>
      <w:r>
        <w:rPr>
          <w:rFonts w:cs="Simplified Arabic" w:hint="cs"/>
          <w:caps/>
          <w:sz w:val="28"/>
          <w:szCs w:val="28"/>
          <w:rtl/>
          <w:lang w:bidi="ar-IQ"/>
        </w:rPr>
        <w:t xml:space="preserve">. وقيل أنهم إنتقلوا إلى المسيب ومنها إلى الكاظمية.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وألأنبار اليوم أطلال واسعة فوق الفلوجة بشيء يسير بينها وبين ضفة الفرات مزار يعرف بالفياض. </w:t>
      </w:r>
    </w:p>
    <w:p w:rsidR="00BC765F" w:rsidRDefault="00BC765F" w:rsidP="00BC765F">
      <w:pPr>
        <w:spacing w:line="240" w:lineRule="auto"/>
        <w:jc w:val="both"/>
        <w:rPr>
          <w:rFonts w:cs="Simplified Arabic"/>
          <w:caps/>
          <w:sz w:val="28"/>
          <w:szCs w:val="28"/>
          <w:lang w:bidi="ar-IQ"/>
        </w:rPr>
      </w:pPr>
      <w:r>
        <w:rPr>
          <w:rFonts w:cs="Simplified Arabic" w:hint="cs"/>
          <w:caps/>
          <w:sz w:val="28"/>
          <w:szCs w:val="28"/>
          <w:rtl/>
          <w:lang w:bidi="ar-IQ"/>
        </w:rPr>
        <w:t xml:space="preserve">                                   </w:t>
      </w:r>
    </w:p>
    <w:p w:rsidR="00BC765F" w:rsidRPr="00504F2D" w:rsidRDefault="00BC765F" w:rsidP="00BC765F">
      <w:pPr>
        <w:spacing w:line="240" w:lineRule="auto"/>
        <w:ind w:left="-198"/>
        <w:jc w:val="center"/>
        <w:rPr>
          <w:rFonts w:ascii="Simplified Arabic" w:hAnsi="Simplified Arabic" w:cs="Simplified Arabic"/>
          <w:b/>
          <w:bCs/>
          <w:sz w:val="32"/>
          <w:szCs w:val="32"/>
          <w:rtl/>
          <w:lang w:bidi="ar-IQ"/>
        </w:rPr>
      </w:pPr>
      <w:r w:rsidRPr="00504F2D">
        <w:rPr>
          <w:rFonts w:ascii="Simplified Arabic" w:hAnsi="Simplified Arabic" w:cs="Simplified Arabic"/>
          <w:b/>
          <w:bCs/>
          <w:sz w:val="32"/>
          <w:szCs w:val="32"/>
          <w:rtl/>
          <w:lang w:bidi="ar-IQ"/>
        </w:rPr>
        <w:t>مدينة بغداد</w:t>
      </w:r>
    </w:p>
    <w:p w:rsidR="00BC765F" w:rsidRDefault="00BC765F" w:rsidP="00BC765F">
      <w:pPr>
        <w:tabs>
          <w:tab w:val="left" w:pos="327"/>
        </w:tabs>
        <w:spacing w:line="240" w:lineRule="auto"/>
        <w:ind w:left="-198"/>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ي</w:t>
      </w:r>
      <w:r w:rsidRPr="001225F3">
        <w:rPr>
          <w:rFonts w:ascii="Simplified Arabic" w:hAnsi="Simplified Arabic" w:cs="Simplified Arabic" w:hint="cs"/>
          <w:sz w:val="28"/>
          <w:szCs w:val="28"/>
          <w:rtl/>
          <w:lang w:bidi="ar-IQ"/>
        </w:rPr>
        <w:t>عود</w:t>
      </w:r>
      <w:r w:rsidRPr="001225F3">
        <w:rPr>
          <w:rFonts w:ascii="Simplified Arabic" w:hAnsi="Simplified Arabic" w:cs="Simplified Arabic"/>
          <w:sz w:val="28"/>
          <w:szCs w:val="28"/>
          <w:rtl/>
          <w:lang w:bidi="ar-IQ"/>
        </w:rPr>
        <w:t xml:space="preserve"> الموضع الذي بنيت فيه  مدينة بغداد الى عهود متوغلة</w:t>
      </w:r>
      <w:r>
        <w:rPr>
          <w:rFonts w:ascii="Simplified Arabic" w:hAnsi="Simplified Arabic" w:cs="Simplified Arabic"/>
          <w:sz w:val="28"/>
          <w:szCs w:val="28"/>
          <w:rtl/>
          <w:lang w:bidi="ar-IQ"/>
        </w:rPr>
        <w:t xml:space="preserve"> في القدم , فقد ورد ذكر مدينة ب</w:t>
      </w:r>
      <w:r>
        <w:rPr>
          <w:rFonts w:ascii="Simplified Arabic" w:hAnsi="Simplified Arabic" w:cs="Simplified Arabic" w:hint="cs"/>
          <w:sz w:val="28"/>
          <w:szCs w:val="28"/>
          <w:rtl/>
          <w:lang w:bidi="ar-IQ"/>
        </w:rPr>
        <w:t>إ</w:t>
      </w:r>
      <w:r w:rsidRPr="001225F3">
        <w:rPr>
          <w:rFonts w:ascii="Simplified Arabic" w:hAnsi="Simplified Arabic" w:cs="Simplified Arabic"/>
          <w:sz w:val="28"/>
          <w:szCs w:val="28"/>
          <w:rtl/>
          <w:lang w:bidi="ar-IQ"/>
        </w:rPr>
        <w:t>سم ( بكدادا) من زمن الملك حمورابي</w:t>
      </w:r>
      <w:r>
        <w:rPr>
          <w:rFonts w:ascii="Simplified Arabic" w:hAnsi="Simplified Arabic" w:cs="Simplified Arabic"/>
          <w:sz w:val="28"/>
          <w:szCs w:val="28"/>
          <w:rtl/>
          <w:lang w:bidi="ar-IQ"/>
        </w:rPr>
        <w:t>( القرن 18ق.م) , وذلك في لوح وجد في (سبار) المعروفة اليوم ب</w:t>
      </w:r>
      <w:r>
        <w:rPr>
          <w:rFonts w:ascii="Simplified Arabic" w:hAnsi="Simplified Arabic" w:cs="Simplified Arabic" w:hint="cs"/>
          <w:sz w:val="28"/>
          <w:szCs w:val="28"/>
          <w:rtl/>
          <w:lang w:bidi="ar-IQ"/>
        </w:rPr>
        <w:t>إ</w:t>
      </w:r>
      <w:r>
        <w:rPr>
          <w:rFonts w:ascii="Simplified Arabic" w:hAnsi="Simplified Arabic" w:cs="Simplified Arabic"/>
          <w:sz w:val="28"/>
          <w:szCs w:val="28"/>
          <w:rtl/>
          <w:lang w:bidi="ar-IQ"/>
        </w:rPr>
        <w:t>سم (ابي حبة) في اليوسفية . كما ورد اقليم ب</w:t>
      </w:r>
      <w:r>
        <w:rPr>
          <w:rFonts w:ascii="Simplified Arabic" w:hAnsi="Simplified Arabic" w:cs="Simplified Arabic" w:hint="cs"/>
          <w:sz w:val="28"/>
          <w:szCs w:val="28"/>
          <w:rtl/>
          <w:lang w:bidi="ar-IQ"/>
        </w:rPr>
        <w:t>إ</w:t>
      </w:r>
      <w:r>
        <w:rPr>
          <w:rFonts w:ascii="Simplified Arabic" w:hAnsi="Simplified Arabic" w:cs="Simplified Arabic"/>
          <w:sz w:val="28"/>
          <w:szCs w:val="28"/>
          <w:rtl/>
          <w:lang w:bidi="ar-IQ"/>
        </w:rPr>
        <w:t xml:space="preserve">سم ( بغدادي ) في لوح يرجع الى زمن </w:t>
      </w:r>
      <w:r>
        <w:rPr>
          <w:rFonts w:ascii="Simplified Arabic" w:hAnsi="Simplified Arabic" w:cs="Simplified Arabic" w:hint="cs"/>
          <w:sz w:val="28"/>
          <w:szCs w:val="28"/>
          <w:rtl/>
          <w:lang w:bidi="ar-IQ"/>
        </w:rPr>
        <w:t xml:space="preserve">أحد ملوك </w:t>
      </w:r>
      <w:r>
        <w:rPr>
          <w:rFonts w:ascii="Simplified Arabic" w:hAnsi="Simplified Arabic" w:cs="Simplified Arabic"/>
          <w:sz w:val="28"/>
          <w:szCs w:val="28"/>
          <w:rtl/>
          <w:lang w:bidi="ar-IQ"/>
        </w:rPr>
        <w:t>الكشيين ( 1341- 1316 ق. م .) . وذكرت بغداد ايضا في وثيقة وجدت في نينوى يرجع تأريخها الى زمن نبوخذ نصر الثاني( 605 -558 ق. م. )</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95</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ومنهم من يرى </w:t>
      </w:r>
      <w:r>
        <w:rPr>
          <w:rFonts w:ascii="Simplified Arabic" w:hAnsi="Simplified Arabic" w:cs="Simplified Arabic"/>
          <w:sz w:val="28"/>
          <w:szCs w:val="28"/>
          <w:rtl/>
          <w:lang w:bidi="ar-IQ"/>
        </w:rPr>
        <w:lastRenderedPageBreak/>
        <w:t xml:space="preserve">ان اصل بغداد كلداني او </w:t>
      </w:r>
      <w:r>
        <w:rPr>
          <w:rFonts w:ascii="Simplified Arabic" w:hAnsi="Simplified Arabic" w:cs="Simplified Arabic" w:hint="cs"/>
          <w:sz w:val="28"/>
          <w:szCs w:val="28"/>
          <w:rtl/>
          <w:lang w:bidi="ar-IQ"/>
        </w:rPr>
        <w:t>آ</w:t>
      </w:r>
      <w:r>
        <w:rPr>
          <w:rFonts w:ascii="Simplified Arabic" w:hAnsi="Simplified Arabic" w:cs="Simplified Arabic"/>
          <w:sz w:val="28"/>
          <w:szCs w:val="28"/>
          <w:rtl/>
          <w:lang w:bidi="ar-IQ"/>
        </w:rPr>
        <w:t>رامي فيكون مع</w:t>
      </w:r>
      <w:r>
        <w:rPr>
          <w:rFonts w:ascii="Simplified Arabic" w:hAnsi="Simplified Arabic" w:cs="Simplified Arabic" w:hint="cs"/>
          <w:sz w:val="28"/>
          <w:szCs w:val="28"/>
          <w:rtl/>
          <w:lang w:bidi="ar-IQ"/>
        </w:rPr>
        <w:t>نى</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بكدادا ) بيت الغنم , ومن المحتمل انهم كانوا يب</w:t>
      </w:r>
      <w:r>
        <w:rPr>
          <w:rFonts w:ascii="Simplified Arabic" w:hAnsi="Simplified Arabic" w:cs="Simplified Arabic" w:hint="cs"/>
          <w:sz w:val="28"/>
          <w:szCs w:val="28"/>
          <w:rtl/>
          <w:lang w:bidi="ar-IQ"/>
        </w:rPr>
        <w:t>ي</w:t>
      </w:r>
      <w:r>
        <w:rPr>
          <w:rFonts w:ascii="Simplified Arabic" w:hAnsi="Simplified Arabic" w:cs="Simplified Arabic"/>
          <w:sz w:val="28"/>
          <w:szCs w:val="28"/>
          <w:rtl/>
          <w:lang w:bidi="ar-IQ"/>
        </w:rPr>
        <w:t>عون في سوقها الغنم في اول الامر</w:t>
      </w:r>
      <w:r>
        <w:rPr>
          <w:rFonts w:ascii="Simplified Arabic" w:hAnsi="Simplified Arabic" w:cs="Simplified Arabic"/>
          <w:sz w:val="28"/>
          <w:szCs w:val="28"/>
          <w:vertAlign w:val="superscript"/>
          <w:lang w:bidi="ar-IQ"/>
        </w:rPr>
        <w:t xml:space="preserve"> </w:t>
      </w:r>
      <w:r>
        <w:rPr>
          <w:rFonts w:ascii="Simplified Arabic" w:hAnsi="Simplified Arabic" w:cs="Simplified Arabic"/>
          <w:sz w:val="28"/>
          <w:szCs w:val="28"/>
          <w:vertAlign w:val="superscript"/>
          <w:lang w:bidi="fa-IR"/>
        </w:rPr>
        <w:t>96)</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ab/>
        <w:t>وكان</w:t>
      </w:r>
      <w:r>
        <w:rPr>
          <w:rFonts w:ascii="Simplified Arabic" w:hAnsi="Simplified Arabic" w:cs="Simplified Arabic"/>
          <w:sz w:val="28"/>
          <w:szCs w:val="28"/>
          <w:rtl/>
          <w:lang w:bidi="ar-IQ"/>
        </w:rPr>
        <w:t xml:space="preserve"> في موضع بغداد المذكور دير </w:t>
      </w:r>
      <w:r>
        <w:rPr>
          <w:rFonts w:ascii="Simplified Arabic" w:hAnsi="Simplified Arabic" w:cs="Simplified Arabic" w:hint="cs"/>
          <w:sz w:val="28"/>
          <w:szCs w:val="28"/>
          <w:rtl/>
          <w:lang w:bidi="ar-IQ"/>
        </w:rPr>
        <w:t>عتيق</w:t>
      </w:r>
      <w:r>
        <w:rPr>
          <w:rFonts w:ascii="Simplified Arabic" w:hAnsi="Simplified Arabic" w:cs="Simplified Arabic"/>
          <w:sz w:val="28"/>
          <w:szCs w:val="28"/>
          <w:rtl/>
          <w:lang w:bidi="ar-IQ"/>
        </w:rPr>
        <w:t xml:space="preserve"> وبجواره قرية ( كرخ</w:t>
      </w:r>
      <w:r>
        <w:rPr>
          <w:rFonts w:ascii="Simplified Arabic" w:hAnsi="Simplified Arabic" w:cs="Simplified Arabic" w:hint="cs"/>
          <w:sz w:val="28"/>
          <w:szCs w:val="28"/>
          <w:rtl/>
          <w:lang w:bidi="ar-IQ"/>
        </w:rPr>
        <w:t>ا</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ولها</w:t>
      </w:r>
      <w:r>
        <w:rPr>
          <w:rFonts w:ascii="Simplified Arabic" w:hAnsi="Simplified Arabic" w:cs="Simplified Arabic"/>
          <w:sz w:val="28"/>
          <w:szCs w:val="28"/>
          <w:rtl/>
          <w:lang w:bidi="ar-IQ"/>
        </w:rPr>
        <w:t xml:space="preserve"> سور</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97</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.ويمثل ذلك الموضع قرية تقع في منطقة بادوريا, كانت تقوم فيها سوق عظيمة في كل شهر مرة </w:t>
      </w:r>
      <w:r>
        <w:rPr>
          <w:rFonts w:ascii="Simplified Arabic" w:hAnsi="Simplified Arabic" w:cs="Simplified Arabic" w:hint="cs"/>
          <w:sz w:val="28"/>
          <w:szCs w:val="28"/>
          <w:rtl/>
          <w:lang w:bidi="ar-IQ"/>
        </w:rPr>
        <w:t>ف</w:t>
      </w:r>
      <w:r>
        <w:rPr>
          <w:rFonts w:ascii="Simplified Arabic" w:hAnsi="Simplified Arabic" w:cs="Simplified Arabic"/>
          <w:sz w:val="28"/>
          <w:szCs w:val="28"/>
          <w:rtl/>
          <w:lang w:bidi="ar-IQ"/>
        </w:rPr>
        <w:t>يأتيها تجار فارس والاهواز والصين وسائر البلاد</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98</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واغار على هذه السوق خالد بن الوليد</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99</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والمثنى بن حارثة الشيباني .</w:t>
      </w:r>
      <w:r>
        <w:rPr>
          <w:rFonts w:ascii="Simplified Arabic" w:hAnsi="Simplified Arabic" w:cs="Simplified Arabic"/>
          <w:sz w:val="28"/>
          <w:szCs w:val="28"/>
          <w:vertAlign w:val="superscript"/>
          <w:lang w:bidi="ar-IQ"/>
        </w:rPr>
        <w:t>100)</w:t>
      </w:r>
      <w:r w:rsidRPr="007F77D6">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240" w:firstLine="283"/>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ان</w:t>
      </w:r>
      <w:r>
        <w:rPr>
          <w:rFonts w:ascii="Simplified Arabic" w:hAnsi="Simplified Arabic" w:cs="Simplified Arabic"/>
          <w:sz w:val="28"/>
          <w:szCs w:val="28"/>
          <w:rtl/>
          <w:lang w:bidi="ar-IQ"/>
        </w:rPr>
        <w:t xml:space="preserve"> موضع قرية بغداد المذكور كان مركزا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ستراتيجيا واقتصاديا وتجاريا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وكان معمورا منذ مايزيد على 3000 عام , حيث انتشر الى جواره العمران من كل صوب لوقوعه في بقعة متوسطة بين مراكز المدنيات القديمة , فكان </w:t>
      </w:r>
      <w:r>
        <w:rPr>
          <w:rFonts w:ascii="Simplified Arabic" w:hAnsi="Simplified Arabic" w:cs="Simplified Arabic" w:hint="cs"/>
          <w:sz w:val="28"/>
          <w:szCs w:val="28"/>
          <w:rtl/>
          <w:lang w:bidi="ar-IQ"/>
        </w:rPr>
        <w:t>ن</w:t>
      </w:r>
      <w:r>
        <w:rPr>
          <w:rFonts w:ascii="Simplified Arabic" w:hAnsi="Simplified Arabic" w:cs="Simplified Arabic"/>
          <w:sz w:val="28"/>
          <w:szCs w:val="28"/>
          <w:rtl/>
          <w:lang w:bidi="ar-IQ"/>
        </w:rPr>
        <w:t>قطة التقاء بين الامم المتمدنة المختلفة , فازدهرت فيه بابل ثم سلوقية وطيسفون فالمدائن واخيرا بغداد في عهد المنصور</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101</w:t>
      </w:r>
      <w:r w:rsidRPr="001A16F0">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وقبل بنائها كانت الارض التي شيدت عليها المدينة ت</w:t>
      </w:r>
      <w:r>
        <w:rPr>
          <w:rFonts w:ascii="Simplified Arabic" w:hAnsi="Simplified Arabic" w:cs="Simplified Arabic" w:hint="cs"/>
          <w:sz w:val="28"/>
          <w:szCs w:val="28"/>
          <w:rtl/>
          <w:lang w:bidi="ar-IQ"/>
        </w:rPr>
        <w:t>مثل</w:t>
      </w:r>
      <w:r>
        <w:rPr>
          <w:rFonts w:ascii="Simplified Arabic" w:hAnsi="Simplified Arabic" w:cs="Simplified Arabic"/>
          <w:sz w:val="28"/>
          <w:szCs w:val="28"/>
          <w:rtl/>
          <w:lang w:bidi="ar-IQ"/>
        </w:rPr>
        <w:t xml:space="preserve"> مزرعة للبغداديين يقال لها( المباركة ) وكانت لستين نفسا منهم, فعوضهم الخليفة المن</w:t>
      </w:r>
      <w:r>
        <w:rPr>
          <w:rFonts w:ascii="Simplified Arabic" w:hAnsi="Simplified Arabic" w:cs="Simplified Arabic" w:hint="cs"/>
          <w:sz w:val="28"/>
          <w:szCs w:val="28"/>
          <w:rtl/>
          <w:lang w:bidi="ar-IQ"/>
        </w:rPr>
        <w:t>صور</w:t>
      </w:r>
      <w:r>
        <w:rPr>
          <w:rFonts w:ascii="Simplified Arabic" w:hAnsi="Simplified Arabic" w:cs="Simplified Arabic"/>
          <w:sz w:val="28"/>
          <w:szCs w:val="28"/>
          <w:rtl/>
          <w:lang w:bidi="ar-IQ"/>
        </w:rPr>
        <w:t xml:space="preserve"> وارضاهم . وكانت تمتد  حول </w:t>
      </w:r>
      <w:r>
        <w:rPr>
          <w:rFonts w:ascii="Simplified Arabic" w:hAnsi="Simplified Arabic" w:cs="Simplified Arabic" w:hint="cs"/>
          <w:sz w:val="28"/>
          <w:szCs w:val="28"/>
          <w:rtl/>
          <w:lang w:bidi="ar-IQ"/>
        </w:rPr>
        <w:t>موضعها</w:t>
      </w:r>
      <w:r>
        <w:rPr>
          <w:rFonts w:ascii="Simplified Arabic" w:hAnsi="Simplified Arabic" w:cs="Simplified Arabic"/>
          <w:sz w:val="28"/>
          <w:szCs w:val="28"/>
          <w:rtl/>
          <w:lang w:bidi="ar-IQ"/>
        </w:rPr>
        <w:t xml:space="preserve"> عدة قرى  منها قرية الخطابية الواقعة على جا</w:t>
      </w:r>
      <w:r>
        <w:rPr>
          <w:rFonts w:ascii="Simplified Arabic" w:hAnsi="Simplified Arabic" w:cs="Simplified Arabic" w:hint="cs"/>
          <w:sz w:val="28"/>
          <w:szCs w:val="28"/>
          <w:rtl/>
          <w:lang w:bidi="ar-IQ"/>
        </w:rPr>
        <w:t>نب</w:t>
      </w:r>
      <w:r>
        <w:rPr>
          <w:rFonts w:ascii="Simplified Arabic" w:hAnsi="Simplified Arabic" w:cs="Simplified Arabic"/>
          <w:sz w:val="28"/>
          <w:szCs w:val="28"/>
          <w:rtl/>
          <w:lang w:bidi="ar-IQ"/>
        </w:rPr>
        <w:t xml:space="preserve"> باب الشام </w:t>
      </w:r>
      <w:r>
        <w:rPr>
          <w:rFonts w:ascii="Simplified Arabic" w:hAnsi="Simplified Arabic" w:cs="Simplified Arabic" w:hint="cs"/>
          <w:sz w:val="28"/>
          <w:szCs w:val="28"/>
          <w:rtl/>
          <w:lang w:bidi="ar-IQ"/>
        </w:rPr>
        <w:t>يسكنها</w:t>
      </w:r>
      <w:r>
        <w:rPr>
          <w:rFonts w:ascii="Simplified Arabic" w:hAnsi="Simplified Arabic" w:cs="Simplified Arabic"/>
          <w:sz w:val="28"/>
          <w:szCs w:val="28"/>
          <w:rtl/>
          <w:lang w:bidi="ar-IQ"/>
        </w:rPr>
        <w:t xml:space="preserve"> قوم من الدهاقين يقال لهم بنو فروة وبنو قنورا , فضلا عن وجود قرى اخرى .</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102</w:t>
      </w:r>
      <w:r w:rsidRPr="001A16F0">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ab/>
        <w:t>وكان</w:t>
      </w:r>
      <w:r>
        <w:rPr>
          <w:rFonts w:ascii="Simplified Arabic" w:hAnsi="Simplified Arabic" w:cs="Simplified Arabic"/>
          <w:sz w:val="28"/>
          <w:szCs w:val="28"/>
          <w:rtl/>
          <w:lang w:bidi="ar-IQ"/>
        </w:rPr>
        <w:t xml:space="preserve"> يحيط ببغداد عند بنا</w:t>
      </w:r>
      <w:r>
        <w:rPr>
          <w:rFonts w:ascii="Simplified Arabic" w:hAnsi="Simplified Arabic" w:cs="Simplified Arabic" w:hint="cs"/>
          <w:sz w:val="28"/>
          <w:szCs w:val="28"/>
          <w:rtl/>
          <w:lang w:bidi="ar-IQ"/>
        </w:rPr>
        <w:t>ئها</w:t>
      </w:r>
      <w:r>
        <w:rPr>
          <w:rFonts w:ascii="Simplified Arabic" w:hAnsi="Simplified Arabic" w:cs="Simplified Arabic"/>
          <w:sz w:val="28"/>
          <w:szCs w:val="28"/>
          <w:rtl/>
          <w:lang w:bidi="ar-IQ"/>
        </w:rPr>
        <w:t xml:space="preserve"> وقبل ذلك</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اربعة طساسيج : اثنا</w:t>
      </w:r>
      <w:r>
        <w:rPr>
          <w:rFonts w:ascii="Simplified Arabic" w:hAnsi="Simplified Arabic" w:cs="Simplified Arabic" w:hint="cs"/>
          <w:sz w:val="28"/>
          <w:szCs w:val="28"/>
          <w:rtl/>
          <w:lang w:bidi="ar-IQ"/>
        </w:rPr>
        <w:t>ن</w:t>
      </w:r>
      <w:r>
        <w:rPr>
          <w:rFonts w:ascii="Simplified Arabic" w:hAnsi="Simplified Arabic" w:cs="Simplified Arabic"/>
          <w:sz w:val="28"/>
          <w:szCs w:val="28"/>
          <w:rtl/>
          <w:lang w:bidi="ar-IQ"/>
        </w:rPr>
        <w:t xml:space="preserve"> منها في الجانب الشرقي من نهر دجلة , وهما طسوج </w:t>
      </w:r>
      <w:r>
        <w:rPr>
          <w:rFonts w:ascii="Simplified Arabic" w:hAnsi="Simplified Arabic" w:cs="Simplified Arabic" w:hint="cs"/>
          <w:sz w:val="28"/>
          <w:szCs w:val="28"/>
          <w:rtl/>
          <w:lang w:bidi="ar-IQ"/>
        </w:rPr>
        <w:t>نهر</w:t>
      </w:r>
      <w:r>
        <w:rPr>
          <w:rFonts w:ascii="Simplified Arabic" w:hAnsi="Simplified Arabic" w:cs="Simplified Arabic"/>
          <w:sz w:val="28"/>
          <w:szCs w:val="28"/>
          <w:rtl/>
          <w:lang w:bidi="ar-IQ"/>
        </w:rPr>
        <w:t xml:space="preserve"> بوق في الشمال وطسوج كلواذى في الجنوب . واثنان في الجانب ال</w:t>
      </w:r>
      <w:r>
        <w:rPr>
          <w:rFonts w:ascii="Simplified Arabic" w:hAnsi="Simplified Arabic" w:cs="Simplified Arabic" w:hint="cs"/>
          <w:sz w:val="28"/>
          <w:szCs w:val="28"/>
          <w:rtl/>
          <w:lang w:bidi="ar-IQ"/>
        </w:rPr>
        <w:t>غ</w:t>
      </w:r>
      <w:r>
        <w:rPr>
          <w:rFonts w:ascii="Simplified Arabic" w:hAnsi="Simplified Arabic" w:cs="Simplified Arabic"/>
          <w:sz w:val="28"/>
          <w:szCs w:val="28"/>
          <w:rtl/>
          <w:lang w:bidi="ar-IQ"/>
        </w:rPr>
        <w:t>ر</w:t>
      </w:r>
      <w:r>
        <w:rPr>
          <w:rFonts w:ascii="Simplified Arabic" w:hAnsi="Simplified Arabic" w:cs="Simplified Arabic" w:hint="cs"/>
          <w:sz w:val="28"/>
          <w:szCs w:val="28"/>
          <w:rtl/>
          <w:lang w:bidi="ar-IQ"/>
        </w:rPr>
        <w:t>ب</w:t>
      </w:r>
      <w:r>
        <w:rPr>
          <w:rFonts w:ascii="Simplified Arabic" w:hAnsi="Simplified Arabic" w:cs="Simplified Arabic"/>
          <w:sz w:val="28"/>
          <w:szCs w:val="28"/>
          <w:rtl/>
          <w:lang w:bidi="ar-IQ"/>
        </w:rPr>
        <w:t xml:space="preserve">ي وهما طسوج قطربل في شمال </w:t>
      </w:r>
      <w:r>
        <w:rPr>
          <w:rFonts w:ascii="Simplified Arabic" w:hAnsi="Simplified Arabic" w:cs="Simplified Arabic" w:hint="cs"/>
          <w:sz w:val="28"/>
          <w:szCs w:val="28"/>
          <w:rtl/>
          <w:lang w:bidi="ar-IQ"/>
        </w:rPr>
        <w:t>نهر</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الصراة</w:t>
      </w:r>
      <w:r>
        <w:rPr>
          <w:rFonts w:ascii="Simplified Arabic" w:hAnsi="Simplified Arabic" w:cs="Simplified Arabic"/>
          <w:sz w:val="28"/>
          <w:szCs w:val="28"/>
          <w:rtl/>
          <w:lang w:bidi="ar-IQ"/>
        </w:rPr>
        <w:t xml:space="preserve"> وبادوريا الى الجنوب من النهر المذكور</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103</w:t>
      </w:r>
      <w:r w:rsidRPr="001A16F0">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ab/>
        <w:t>وتبعا</w:t>
      </w:r>
      <w:r>
        <w:rPr>
          <w:rFonts w:ascii="Simplified Arabic" w:hAnsi="Simplified Arabic" w:cs="Simplified Arabic"/>
          <w:sz w:val="28"/>
          <w:szCs w:val="28"/>
          <w:rtl/>
          <w:lang w:bidi="ar-IQ"/>
        </w:rPr>
        <w:t xml:space="preserve"> لتقسي</w:t>
      </w:r>
      <w:r>
        <w:rPr>
          <w:rFonts w:ascii="Simplified Arabic" w:hAnsi="Simplified Arabic" w:cs="Simplified Arabic" w:hint="cs"/>
          <w:sz w:val="28"/>
          <w:szCs w:val="28"/>
          <w:rtl/>
          <w:lang w:bidi="ar-IQ"/>
        </w:rPr>
        <w:t>مات</w:t>
      </w:r>
      <w:r>
        <w:rPr>
          <w:rFonts w:ascii="Simplified Arabic" w:hAnsi="Simplified Arabic" w:cs="Simplified Arabic"/>
          <w:sz w:val="28"/>
          <w:szCs w:val="28"/>
          <w:rtl/>
          <w:lang w:bidi="ar-IQ"/>
        </w:rPr>
        <w:t xml:space="preserve"> الجغرافيين العرب </w:t>
      </w:r>
      <w:r>
        <w:rPr>
          <w:rFonts w:ascii="Simplified Arabic" w:hAnsi="Simplified Arabic" w:cs="Simplified Arabic" w:hint="cs"/>
          <w:sz w:val="28"/>
          <w:szCs w:val="28"/>
          <w:rtl/>
          <w:lang w:bidi="ar-IQ"/>
        </w:rPr>
        <w:t>للمعمورة</w:t>
      </w:r>
      <w:r>
        <w:rPr>
          <w:rFonts w:ascii="Simplified Arabic" w:hAnsi="Simplified Arabic" w:cs="Simplified Arabic"/>
          <w:sz w:val="28"/>
          <w:szCs w:val="28"/>
          <w:rtl/>
          <w:lang w:bidi="ar-IQ"/>
        </w:rPr>
        <w:t xml:space="preserve"> , ف</w:t>
      </w:r>
      <w:r>
        <w:rPr>
          <w:rFonts w:ascii="Simplified Arabic" w:hAnsi="Simplified Arabic" w:cs="Simplified Arabic" w:hint="cs"/>
          <w:sz w:val="28"/>
          <w:szCs w:val="28"/>
          <w:rtl/>
          <w:lang w:bidi="ar-IQ"/>
        </w:rPr>
        <w:t>إ</w:t>
      </w:r>
      <w:r>
        <w:rPr>
          <w:rFonts w:ascii="Simplified Arabic" w:hAnsi="Simplified Arabic" w:cs="Simplified Arabic"/>
          <w:sz w:val="28"/>
          <w:szCs w:val="28"/>
          <w:rtl/>
          <w:lang w:bidi="ar-IQ"/>
        </w:rPr>
        <w:t>ن بغ</w:t>
      </w:r>
      <w:r>
        <w:rPr>
          <w:rFonts w:ascii="Simplified Arabic" w:hAnsi="Simplified Arabic" w:cs="Simplified Arabic" w:hint="cs"/>
          <w:sz w:val="28"/>
          <w:szCs w:val="28"/>
          <w:rtl/>
          <w:lang w:bidi="ar-IQ"/>
        </w:rPr>
        <w:t>داد</w:t>
      </w:r>
      <w:r>
        <w:rPr>
          <w:rFonts w:ascii="Simplified Arabic" w:hAnsi="Simplified Arabic" w:cs="Simplified Arabic"/>
          <w:sz w:val="28"/>
          <w:szCs w:val="28"/>
          <w:rtl/>
          <w:lang w:bidi="ar-IQ"/>
        </w:rPr>
        <w:t xml:space="preserve"> تقع في الاقليم الرابع او الاوسط من الاقاليم السبعة</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104</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وتجعل ار</w:t>
      </w:r>
      <w:r>
        <w:rPr>
          <w:rFonts w:ascii="Simplified Arabic" w:hAnsi="Simplified Arabic" w:cs="Simplified Arabic" w:hint="cs"/>
          <w:sz w:val="28"/>
          <w:szCs w:val="28"/>
          <w:rtl/>
          <w:lang w:bidi="ar-IQ"/>
        </w:rPr>
        <w:t>اء</w:t>
      </w:r>
      <w:r>
        <w:rPr>
          <w:rFonts w:ascii="Simplified Arabic" w:hAnsi="Simplified Arabic" w:cs="Simplified Arabic"/>
          <w:sz w:val="28"/>
          <w:szCs w:val="28"/>
          <w:rtl/>
          <w:lang w:bidi="ar-IQ"/>
        </w:rPr>
        <w:t xml:space="preserve"> اخرى موقعها في الاقليم الثالث .</w:t>
      </w:r>
      <w:r>
        <w:rPr>
          <w:rFonts w:ascii="Simplified Arabic" w:hAnsi="Simplified Arabic" w:cs="Simplified Arabic" w:hint="cs"/>
          <w:sz w:val="28"/>
          <w:szCs w:val="28"/>
          <w:rtl/>
          <w:lang w:bidi="ar-IQ"/>
        </w:rPr>
        <w:t>وهي</w:t>
      </w:r>
      <w:r>
        <w:rPr>
          <w:rFonts w:ascii="Simplified Arabic" w:hAnsi="Simplified Arabic" w:cs="Simplified Arabic"/>
          <w:sz w:val="28"/>
          <w:szCs w:val="28"/>
          <w:rtl/>
          <w:lang w:bidi="ar-IQ"/>
        </w:rPr>
        <w:t xml:space="preserve"> واحدة من الاستانات</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الستة (**) التي يتكون منها الع</w:t>
      </w:r>
      <w:r>
        <w:rPr>
          <w:rFonts w:ascii="Simplified Arabic" w:hAnsi="Simplified Arabic" w:cs="Simplified Arabic" w:hint="cs"/>
          <w:sz w:val="28"/>
          <w:szCs w:val="28"/>
          <w:rtl/>
          <w:lang w:bidi="ar-IQ"/>
        </w:rPr>
        <w:t>راق</w:t>
      </w:r>
      <w:r>
        <w:rPr>
          <w:rFonts w:ascii="Simplified Arabic" w:hAnsi="Simplified Arabic" w:cs="Simplified Arabic"/>
          <w:sz w:val="28"/>
          <w:szCs w:val="28"/>
          <w:rtl/>
          <w:lang w:bidi="ar-IQ"/>
        </w:rPr>
        <w:t xml:space="preserve"> بحسب تصنيف المقدسي</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وتضم </w:t>
      </w:r>
      <w:r>
        <w:rPr>
          <w:rFonts w:ascii="Simplified Arabic" w:hAnsi="Simplified Arabic" w:cs="Simplified Arabic" w:hint="cs"/>
          <w:sz w:val="28"/>
          <w:szCs w:val="28"/>
          <w:rtl/>
          <w:lang w:bidi="ar-IQ"/>
        </w:rPr>
        <w:t>بغداد</w:t>
      </w:r>
      <w:r>
        <w:rPr>
          <w:rFonts w:ascii="Simplified Arabic" w:hAnsi="Simplified Arabic" w:cs="Simplified Arabic"/>
          <w:sz w:val="28"/>
          <w:szCs w:val="28"/>
          <w:rtl/>
          <w:lang w:bidi="ar-IQ"/>
        </w:rPr>
        <w:t xml:space="preserve"> 24 مدينة من بينها كلواذ</w:t>
      </w:r>
      <w:r>
        <w:rPr>
          <w:rFonts w:ascii="Simplified Arabic" w:hAnsi="Simplified Arabic" w:cs="Simplified Arabic" w:hint="cs"/>
          <w:sz w:val="28"/>
          <w:szCs w:val="28"/>
          <w:rtl/>
          <w:lang w:bidi="ar-IQ"/>
        </w:rPr>
        <w:t>ى</w:t>
      </w:r>
      <w:r>
        <w:rPr>
          <w:rFonts w:ascii="Simplified Arabic" w:hAnsi="Simplified Arabic" w:cs="Simplified Arabic"/>
          <w:sz w:val="28"/>
          <w:szCs w:val="28"/>
          <w:vertAlign w:val="superscript"/>
          <w:rtl/>
          <w:lang w:bidi="ar-IQ"/>
        </w:rPr>
        <w:t xml:space="preserve"> (</w:t>
      </w:r>
      <w:r>
        <w:rPr>
          <w:rFonts w:ascii="Simplified Arabic" w:hAnsi="Simplified Arabic" w:cs="Simplified Arabic"/>
          <w:sz w:val="28"/>
          <w:szCs w:val="28"/>
          <w:vertAlign w:val="superscript"/>
          <w:lang w:bidi="ar-IQ"/>
        </w:rPr>
        <w:t>05</w:t>
      </w:r>
      <w:r w:rsidRPr="00912DF8">
        <w:rPr>
          <w:rFonts w:ascii="Simplified Arabic" w:hAnsi="Simplified Arabic" w:cs="Simplified Arabic"/>
          <w:sz w:val="28"/>
          <w:szCs w:val="28"/>
          <w:vertAlign w:val="superscript"/>
          <w:rtl/>
          <w:lang w:bidi="ar-IQ"/>
        </w:rPr>
        <w:t>1)</w:t>
      </w:r>
      <w:r>
        <w:rPr>
          <w:rFonts w:ascii="Simplified Arabic" w:hAnsi="Simplified Arabic" w:cs="Simplified Arabic"/>
          <w:sz w:val="28"/>
          <w:szCs w:val="28"/>
          <w:rtl/>
          <w:lang w:bidi="ar-IQ"/>
        </w:rPr>
        <w:t xml:space="preserve"> واكثر من 213 قرية </w:t>
      </w:r>
      <w:r>
        <w:rPr>
          <w:rFonts w:ascii="Simplified Arabic" w:hAnsi="Simplified Arabic" w:cs="Simplified Arabic"/>
          <w:sz w:val="28"/>
          <w:szCs w:val="28"/>
          <w:vertAlign w:val="superscript"/>
          <w:lang w:bidi="ar-IQ"/>
        </w:rPr>
        <w:t>106)</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ab/>
        <w:t>ويأتي</w:t>
      </w:r>
      <w:r>
        <w:rPr>
          <w:rFonts w:ascii="Simplified Arabic" w:hAnsi="Simplified Arabic" w:cs="Simplified Arabic"/>
          <w:sz w:val="28"/>
          <w:szCs w:val="28"/>
          <w:rtl/>
          <w:lang w:bidi="ar-IQ"/>
        </w:rPr>
        <w:t xml:space="preserve"> المركز المتميز لمدينة بغداد ومكانتها من موقعها النهري المتوسط والكثيف سكانيا قياسا ببقية مناط</w:t>
      </w:r>
      <w:r>
        <w:rPr>
          <w:rFonts w:ascii="Simplified Arabic" w:hAnsi="Simplified Arabic" w:cs="Simplified Arabic" w:hint="cs"/>
          <w:sz w:val="28"/>
          <w:szCs w:val="28"/>
          <w:rtl/>
          <w:lang w:bidi="ar-IQ"/>
        </w:rPr>
        <w:t>ق</w:t>
      </w:r>
      <w:r>
        <w:rPr>
          <w:rFonts w:ascii="Simplified Arabic" w:hAnsi="Simplified Arabic" w:cs="Simplified Arabic"/>
          <w:sz w:val="28"/>
          <w:szCs w:val="28"/>
          <w:rtl/>
          <w:lang w:bidi="ar-IQ"/>
        </w:rPr>
        <w:t xml:space="preserve"> العراق . ان استقرار هذه </w:t>
      </w:r>
      <w:r>
        <w:rPr>
          <w:rFonts w:ascii="Simplified Arabic" w:hAnsi="Simplified Arabic" w:cs="Simplified Arabic" w:hint="cs"/>
          <w:sz w:val="28"/>
          <w:szCs w:val="28"/>
          <w:rtl/>
          <w:lang w:bidi="ar-IQ"/>
        </w:rPr>
        <w:t>المركزية</w:t>
      </w:r>
      <w:r>
        <w:rPr>
          <w:rFonts w:ascii="Simplified Arabic" w:hAnsi="Simplified Arabic" w:cs="Simplified Arabic"/>
          <w:sz w:val="28"/>
          <w:szCs w:val="28"/>
          <w:rtl/>
          <w:lang w:bidi="ar-IQ"/>
        </w:rPr>
        <w:t xml:space="preserve"> في الموقع</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على ضفتي نهر دجلة وسط العراق , قد </w:t>
      </w:r>
      <w:r>
        <w:rPr>
          <w:rFonts w:ascii="Simplified Arabic" w:hAnsi="Simplified Arabic" w:cs="Simplified Arabic" w:hint="cs"/>
          <w:sz w:val="28"/>
          <w:szCs w:val="28"/>
          <w:rtl/>
          <w:lang w:bidi="ar-IQ"/>
        </w:rPr>
        <w:t>زاد</w:t>
      </w:r>
      <w:r>
        <w:rPr>
          <w:rFonts w:ascii="Simplified Arabic" w:hAnsi="Simplified Arabic" w:cs="Simplified Arabic"/>
          <w:sz w:val="28"/>
          <w:szCs w:val="28"/>
          <w:rtl/>
          <w:lang w:bidi="ar-IQ"/>
        </w:rPr>
        <w:t xml:space="preserve"> من اهمية المدينة وظيفيا وكعاصمة للبلاد . حيث يمثل هذ</w:t>
      </w:r>
      <w:r>
        <w:rPr>
          <w:rFonts w:ascii="Simplified Arabic" w:hAnsi="Simplified Arabic" w:cs="Simplified Arabic" w:hint="cs"/>
          <w:sz w:val="28"/>
          <w:szCs w:val="28"/>
          <w:rtl/>
          <w:lang w:bidi="ar-IQ"/>
        </w:rPr>
        <w:t>ا</w:t>
      </w:r>
      <w:r>
        <w:rPr>
          <w:rFonts w:ascii="Simplified Arabic" w:hAnsi="Simplified Arabic" w:cs="Simplified Arabic"/>
          <w:sz w:val="28"/>
          <w:szCs w:val="28"/>
          <w:rtl/>
          <w:lang w:bidi="ar-IQ"/>
        </w:rPr>
        <w:t xml:space="preserve"> المكان جزيرة تقع بين نهري دجلة والفرات وتأ</w:t>
      </w:r>
      <w:r>
        <w:rPr>
          <w:rFonts w:ascii="Simplified Arabic" w:hAnsi="Simplified Arabic" w:cs="Simplified Arabic" w:hint="cs"/>
          <w:sz w:val="28"/>
          <w:szCs w:val="28"/>
          <w:rtl/>
          <w:lang w:bidi="ar-IQ"/>
        </w:rPr>
        <w:t>تي</w:t>
      </w:r>
      <w:r>
        <w:rPr>
          <w:rFonts w:ascii="Simplified Arabic" w:hAnsi="Simplified Arabic" w:cs="Simplified Arabic"/>
          <w:sz w:val="28"/>
          <w:szCs w:val="28"/>
          <w:rtl/>
          <w:lang w:bidi="ar-IQ"/>
        </w:rPr>
        <w:t xml:space="preserve"> من غربه السفن القادمة من جميع الاتجاهات</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فهي تتوسط العراق وقر</w:t>
      </w:r>
      <w:r>
        <w:rPr>
          <w:rFonts w:ascii="Simplified Arabic" w:hAnsi="Simplified Arabic" w:cs="Simplified Arabic" w:hint="cs"/>
          <w:sz w:val="28"/>
          <w:szCs w:val="28"/>
          <w:rtl/>
          <w:lang w:bidi="ar-IQ"/>
        </w:rPr>
        <w:t>يبة</w:t>
      </w:r>
      <w:r>
        <w:rPr>
          <w:rFonts w:ascii="Simplified Arabic" w:hAnsi="Simplified Arabic" w:cs="Simplified Arabic"/>
          <w:sz w:val="28"/>
          <w:szCs w:val="28"/>
          <w:rtl/>
          <w:lang w:bidi="ar-IQ"/>
        </w:rPr>
        <w:t xml:space="preserve"> من البر والبحر والجبل .</w:t>
      </w:r>
    </w:p>
    <w:p w:rsidR="00BC765F" w:rsidRPr="00912DF8"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lastRenderedPageBreak/>
        <w:tab/>
        <w:t>وقد</w:t>
      </w:r>
      <w:r>
        <w:rPr>
          <w:rFonts w:ascii="Simplified Arabic" w:hAnsi="Simplified Arabic" w:cs="Simplified Arabic"/>
          <w:sz w:val="28"/>
          <w:szCs w:val="28"/>
          <w:rtl/>
          <w:lang w:bidi="ar-IQ"/>
        </w:rPr>
        <w:t xml:space="preserve"> اخذ مثل هذا البعد المكاني واهميته بالحسبان عندما تم بناؤها لاول مرة</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فهي وكما قال ياقوت " </w:t>
      </w:r>
      <w:r>
        <w:rPr>
          <w:rFonts w:ascii="Simplified Arabic" w:hAnsi="Simplified Arabic" w:cs="Simplified Arabic" w:hint="cs"/>
          <w:sz w:val="28"/>
          <w:szCs w:val="28"/>
          <w:rtl/>
          <w:lang w:bidi="ar-IQ"/>
        </w:rPr>
        <w:t xml:space="preserve">من </w:t>
      </w:r>
      <w:r>
        <w:rPr>
          <w:rFonts w:ascii="Simplified Arabic" w:hAnsi="Simplified Arabic" w:cs="Simplified Arabic"/>
          <w:sz w:val="28"/>
          <w:szCs w:val="28"/>
          <w:rtl/>
          <w:lang w:bidi="ar-IQ"/>
        </w:rPr>
        <w:t>الاقليم الاعتدالي بمنزلة المركز من الدائرة "</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107</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واكثر من ذلك فقد كان ولازال لبغداد </w:t>
      </w:r>
      <w:r>
        <w:rPr>
          <w:rFonts w:ascii="Simplified Arabic" w:hAnsi="Simplified Arabic" w:cs="Simplified Arabic" w:hint="cs"/>
          <w:sz w:val="28"/>
          <w:szCs w:val="28"/>
          <w:rtl/>
          <w:lang w:bidi="ar-IQ"/>
        </w:rPr>
        <w:t>بحكم</w:t>
      </w:r>
      <w:r>
        <w:rPr>
          <w:rFonts w:ascii="Simplified Arabic" w:hAnsi="Simplified Arabic" w:cs="Simplified Arabic"/>
          <w:sz w:val="28"/>
          <w:szCs w:val="28"/>
          <w:rtl/>
          <w:lang w:bidi="ar-IQ"/>
        </w:rPr>
        <w:t xml:space="preserve"> موقعها </w:t>
      </w:r>
      <w:r>
        <w:rPr>
          <w:rFonts w:ascii="Simplified Arabic" w:hAnsi="Simplified Arabic" w:cs="Simplified Arabic" w:hint="cs"/>
          <w:sz w:val="28"/>
          <w:szCs w:val="28"/>
          <w:rtl/>
          <w:lang w:bidi="ar-IQ"/>
        </w:rPr>
        <w:t>أ</w:t>
      </w:r>
      <w:r>
        <w:rPr>
          <w:rFonts w:ascii="Simplified Arabic" w:hAnsi="Simplified Arabic" w:cs="Simplified Arabic"/>
          <w:sz w:val="28"/>
          <w:szCs w:val="28"/>
          <w:rtl/>
          <w:lang w:bidi="ar-IQ"/>
        </w:rPr>
        <w:t>همية سياسية وادارية</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وبغض النظر عن التطور الذي اصابها , فقد استمرت بغداد عبر مراحلها المختلفة </w:t>
      </w:r>
      <w:r>
        <w:rPr>
          <w:rFonts w:ascii="Simplified Arabic" w:hAnsi="Simplified Arabic" w:cs="Simplified Arabic" w:hint="cs"/>
          <w:sz w:val="28"/>
          <w:szCs w:val="28"/>
          <w:rtl/>
          <w:lang w:bidi="ar-IQ"/>
        </w:rPr>
        <w:t>إ</w:t>
      </w:r>
      <w:r>
        <w:rPr>
          <w:rFonts w:ascii="Simplified Arabic" w:hAnsi="Simplified Arabic" w:cs="Simplified Arabic"/>
          <w:sz w:val="28"/>
          <w:szCs w:val="28"/>
          <w:rtl/>
          <w:lang w:bidi="ar-IQ"/>
        </w:rPr>
        <w:t>م</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ا عاصمة اقليمية او قومية , والدور الوظي</w:t>
      </w:r>
      <w:r>
        <w:rPr>
          <w:rFonts w:ascii="Simplified Arabic" w:hAnsi="Simplified Arabic" w:cs="Simplified Arabic" w:hint="cs"/>
          <w:sz w:val="28"/>
          <w:szCs w:val="28"/>
          <w:rtl/>
          <w:lang w:bidi="ar-IQ"/>
        </w:rPr>
        <w:t>في</w:t>
      </w:r>
      <w:r>
        <w:rPr>
          <w:rFonts w:ascii="Simplified Arabic" w:hAnsi="Simplified Arabic" w:cs="Simplified Arabic"/>
          <w:sz w:val="28"/>
          <w:szCs w:val="28"/>
          <w:rtl/>
          <w:lang w:bidi="ar-IQ"/>
        </w:rPr>
        <w:t xml:space="preserve"> المركزي الذي </w:t>
      </w:r>
      <w:r>
        <w:rPr>
          <w:rFonts w:ascii="Simplified Arabic" w:hAnsi="Simplified Arabic" w:cs="Simplified Arabic" w:hint="cs"/>
          <w:sz w:val="28"/>
          <w:szCs w:val="28"/>
          <w:rtl/>
          <w:lang w:bidi="ar-IQ"/>
        </w:rPr>
        <w:t>أ</w:t>
      </w:r>
      <w:r>
        <w:rPr>
          <w:rFonts w:ascii="Simplified Arabic" w:hAnsi="Simplified Arabic" w:cs="Simplified Arabic"/>
          <w:sz w:val="28"/>
          <w:szCs w:val="28"/>
          <w:rtl/>
          <w:lang w:bidi="ar-IQ"/>
        </w:rPr>
        <w:t xml:space="preserve">دته يؤهلها لأن تكون عاصمة . وان لذلك اهمية كبيرة في توسع او تقلص </w:t>
      </w:r>
      <w:r>
        <w:rPr>
          <w:rFonts w:ascii="Simplified Arabic" w:hAnsi="Simplified Arabic" w:cs="Simplified Arabic" w:hint="cs"/>
          <w:sz w:val="28"/>
          <w:szCs w:val="28"/>
          <w:rtl/>
          <w:lang w:bidi="ar-IQ"/>
        </w:rPr>
        <w:t>علاقاتها</w:t>
      </w:r>
      <w:r>
        <w:rPr>
          <w:rFonts w:ascii="Simplified Arabic" w:hAnsi="Simplified Arabic" w:cs="Simplified Arabic"/>
          <w:sz w:val="28"/>
          <w:szCs w:val="28"/>
          <w:rtl/>
          <w:lang w:bidi="ar-IQ"/>
        </w:rPr>
        <w:t xml:space="preserve"> المكانية مع المحيط بها مكانيا عربيا كان ام اجنبيا </w:t>
      </w:r>
      <w:r>
        <w:rPr>
          <w:rFonts w:ascii="Simplified Arabic" w:hAnsi="Simplified Arabic" w:cs="Simplified Arabic"/>
          <w:sz w:val="28"/>
          <w:szCs w:val="28"/>
          <w:vertAlign w:val="superscript"/>
          <w:rtl/>
          <w:lang w:bidi="ar-IQ"/>
        </w:rPr>
        <w:t>(</w:t>
      </w:r>
      <w:r>
        <w:rPr>
          <w:rFonts w:ascii="Simplified Arabic" w:hAnsi="Simplified Arabic" w:cs="Simplified Arabic"/>
          <w:sz w:val="28"/>
          <w:szCs w:val="28"/>
          <w:vertAlign w:val="superscript"/>
          <w:lang w:bidi="ar-IQ"/>
        </w:rPr>
        <w:t>108</w:t>
      </w:r>
      <w:r w:rsidRPr="00912DF8">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rtl/>
          <w:lang w:bidi="ar-IQ"/>
        </w:rPr>
        <w:t>.</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ويرى</w:t>
      </w:r>
      <w:r>
        <w:rPr>
          <w:rFonts w:ascii="Simplified Arabic" w:hAnsi="Simplified Arabic" w:cs="Simplified Arabic"/>
          <w:sz w:val="28"/>
          <w:szCs w:val="28"/>
          <w:rtl/>
          <w:lang w:bidi="ar-IQ"/>
        </w:rPr>
        <w:t xml:space="preserve"> الخطيب البغدادي ان اسم بغداد يعني في الفارسية(ع</w:t>
      </w:r>
      <w:r>
        <w:rPr>
          <w:rFonts w:ascii="Simplified Arabic" w:hAnsi="Simplified Arabic" w:cs="Simplified Arabic" w:hint="cs"/>
          <w:sz w:val="28"/>
          <w:szCs w:val="28"/>
          <w:rtl/>
          <w:lang w:bidi="ar-IQ"/>
        </w:rPr>
        <w:t>طية</w:t>
      </w:r>
      <w:r>
        <w:rPr>
          <w:rFonts w:ascii="Simplified Arabic" w:hAnsi="Simplified Arabic" w:cs="Simplified Arabic"/>
          <w:sz w:val="28"/>
          <w:szCs w:val="28"/>
          <w:rtl/>
          <w:lang w:bidi="ar-IQ"/>
        </w:rPr>
        <w:t xml:space="preserve"> الصنم)او(عطيةالملك)</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109</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,او كما ذكر غيره(عطية الله او هبته</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vertAlign w:val="superscript"/>
          <w:rtl/>
          <w:lang w:bidi="ar-IQ"/>
        </w:rPr>
        <w:t>(110</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ويزعم بعض </w:t>
      </w:r>
      <w:r>
        <w:rPr>
          <w:rFonts w:ascii="Simplified Arabic" w:hAnsi="Simplified Arabic" w:cs="Simplified Arabic" w:hint="cs"/>
          <w:sz w:val="28"/>
          <w:szCs w:val="28"/>
          <w:rtl/>
          <w:lang w:bidi="ar-IQ"/>
        </w:rPr>
        <w:t>الاعاجم</w:t>
      </w:r>
      <w:r>
        <w:rPr>
          <w:rFonts w:ascii="Simplified Arabic" w:hAnsi="Simplified Arabic" w:cs="Simplified Arabic"/>
          <w:sz w:val="28"/>
          <w:szCs w:val="28"/>
          <w:rtl/>
          <w:lang w:bidi="ar-IQ"/>
        </w:rPr>
        <w:t xml:space="preserve"> ان اسمها يعني </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بستان رجل</w:t>
      </w:r>
      <w:r>
        <w:rPr>
          <w:rFonts w:ascii="Simplified Arabic" w:hAnsi="Simplified Arabic" w:cs="Simplified Arabic" w:hint="cs"/>
          <w:sz w:val="28"/>
          <w:szCs w:val="28"/>
          <w:rtl/>
          <w:lang w:bidi="ar-IQ"/>
        </w:rPr>
        <w:t>)</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111</w:t>
      </w:r>
      <w:r w:rsidRPr="00912DF8">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ويرى</w:t>
      </w:r>
      <w:r>
        <w:rPr>
          <w:rFonts w:ascii="Simplified Arabic" w:hAnsi="Simplified Arabic" w:cs="Simplified Arabic"/>
          <w:sz w:val="28"/>
          <w:szCs w:val="28"/>
          <w:rtl/>
          <w:lang w:bidi="ar-IQ"/>
        </w:rPr>
        <w:t xml:space="preserve"> آ</w:t>
      </w:r>
      <w:r>
        <w:rPr>
          <w:rFonts w:ascii="Simplified Arabic" w:hAnsi="Simplified Arabic" w:cs="Simplified Arabic" w:hint="cs"/>
          <w:sz w:val="28"/>
          <w:szCs w:val="28"/>
          <w:rtl/>
          <w:lang w:bidi="ar-IQ"/>
        </w:rPr>
        <w:t>خرون</w:t>
      </w:r>
      <w:r>
        <w:rPr>
          <w:rFonts w:ascii="Simplified Arabic" w:hAnsi="Simplified Arabic" w:cs="Simplified Arabic"/>
          <w:sz w:val="28"/>
          <w:szCs w:val="28"/>
          <w:rtl/>
          <w:lang w:bidi="ar-IQ"/>
        </w:rPr>
        <w:t xml:space="preserve"> ان اسمها عربي . </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و</w:t>
      </w:r>
      <w:r>
        <w:rPr>
          <w:rFonts w:ascii="Simplified Arabic" w:hAnsi="Simplified Arabic" w:cs="Simplified Arabic" w:hint="cs"/>
          <w:sz w:val="28"/>
          <w:szCs w:val="28"/>
          <w:rtl/>
          <w:lang w:bidi="ar-IQ"/>
        </w:rPr>
        <w:t>روي</w:t>
      </w:r>
      <w:r>
        <w:rPr>
          <w:rFonts w:ascii="Simplified Arabic" w:hAnsi="Simplified Arabic" w:cs="Simplified Arabic"/>
          <w:sz w:val="28"/>
          <w:szCs w:val="28"/>
          <w:rtl/>
          <w:lang w:bidi="ar-IQ"/>
        </w:rPr>
        <w:t xml:space="preserve"> اسمها بصيغ عديدة منها ( بغدان ) , والناس يفضلون اسمها الجاهلي </w:t>
      </w:r>
      <w:r>
        <w:rPr>
          <w:rFonts w:ascii="Simplified Arabic" w:hAnsi="Simplified Arabic" w:cs="Simplified Arabic" w:hint="cs"/>
          <w:sz w:val="28"/>
          <w:szCs w:val="28"/>
          <w:rtl/>
          <w:lang w:bidi="ar-IQ"/>
        </w:rPr>
        <w:t>(بغداد).</w:t>
      </w:r>
      <w:r>
        <w:rPr>
          <w:rFonts w:ascii="Simplified Arabic" w:hAnsi="Simplified Arabic" w:cs="Simplified Arabic"/>
          <w:sz w:val="28"/>
          <w:szCs w:val="28"/>
          <w:rtl/>
          <w:lang w:bidi="ar-IQ"/>
        </w:rPr>
        <w:t xml:space="preserve"> اما الاسم الذي اطلقه المنصور عليها فهو ( دار الس</w:t>
      </w:r>
      <w:r>
        <w:rPr>
          <w:rFonts w:ascii="Simplified Arabic" w:hAnsi="Simplified Arabic" w:cs="Simplified Arabic" w:hint="cs"/>
          <w:sz w:val="28"/>
          <w:szCs w:val="28"/>
          <w:rtl/>
          <w:lang w:bidi="ar-IQ"/>
        </w:rPr>
        <w:t>لام</w:t>
      </w:r>
      <w:r>
        <w:rPr>
          <w:rFonts w:ascii="Simplified Arabic" w:hAnsi="Simplified Arabic" w:cs="Simplified Arabic"/>
          <w:sz w:val="28"/>
          <w:szCs w:val="28"/>
          <w:rtl/>
          <w:lang w:bidi="ar-IQ"/>
        </w:rPr>
        <w:t xml:space="preserve"> )</w:t>
      </w:r>
      <w:r w:rsidRPr="00912DF8">
        <w:rPr>
          <w:rFonts w:ascii="Simplified Arabic" w:hAnsi="Simplified Arabic" w:cs="Simplified Arabic"/>
          <w:sz w:val="28"/>
          <w:szCs w:val="28"/>
          <w:vertAlign w:val="superscript"/>
          <w:rtl/>
          <w:lang w:bidi="ar-IQ"/>
        </w:rPr>
        <w:t>(1</w:t>
      </w:r>
      <w:r>
        <w:rPr>
          <w:rFonts w:ascii="Simplified Arabic" w:hAnsi="Simplified Arabic" w:cs="Simplified Arabic" w:hint="cs"/>
          <w:sz w:val="28"/>
          <w:szCs w:val="28"/>
          <w:vertAlign w:val="superscript"/>
          <w:rtl/>
          <w:lang w:bidi="ar-IQ"/>
        </w:rPr>
        <w:t>12</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 xml:space="preserve">لان دجلة كان يقال </w:t>
      </w:r>
      <w:r>
        <w:rPr>
          <w:rFonts w:ascii="Simplified Arabic" w:hAnsi="Simplified Arabic" w:cs="Simplified Arabic" w:hint="cs"/>
          <w:sz w:val="28"/>
          <w:szCs w:val="28"/>
          <w:rtl/>
          <w:lang w:bidi="ar-IQ"/>
        </w:rPr>
        <w:t>لها</w:t>
      </w:r>
      <w:r>
        <w:rPr>
          <w:rFonts w:ascii="Simplified Arabic" w:hAnsi="Simplified Arabic" w:cs="Simplified Arabic"/>
          <w:sz w:val="28"/>
          <w:szCs w:val="28"/>
          <w:rtl/>
          <w:lang w:bidi="ar-IQ"/>
        </w:rPr>
        <w:t xml:space="preserve"> وادي السلام</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اما اسمها الاول عند الناس </w:t>
      </w:r>
      <w:r>
        <w:rPr>
          <w:rFonts w:ascii="Simplified Arabic" w:hAnsi="Simplified Arabic" w:cs="Simplified Arabic" w:hint="cs"/>
          <w:sz w:val="28"/>
          <w:szCs w:val="28"/>
          <w:rtl/>
          <w:lang w:bidi="ar-IQ"/>
        </w:rPr>
        <w:t>ف</w:t>
      </w:r>
      <w:r>
        <w:rPr>
          <w:rFonts w:ascii="Simplified Arabic" w:hAnsi="Simplified Arabic" w:cs="Simplified Arabic"/>
          <w:sz w:val="28"/>
          <w:szCs w:val="28"/>
          <w:rtl/>
          <w:lang w:bidi="ar-IQ"/>
        </w:rPr>
        <w:t>هو الزوراء لانعطافها بانعطاف دجلة</w:t>
      </w:r>
      <w:r w:rsidRPr="00912DF8">
        <w:rPr>
          <w:rFonts w:ascii="Simplified Arabic" w:hAnsi="Simplified Arabic" w:cs="Simplified Arabic"/>
          <w:sz w:val="28"/>
          <w:szCs w:val="28"/>
          <w:vertAlign w:val="superscript"/>
          <w:rtl/>
          <w:lang w:bidi="ar-IQ"/>
        </w:rPr>
        <w:t>(1</w:t>
      </w:r>
      <w:r>
        <w:rPr>
          <w:rFonts w:ascii="Simplified Arabic" w:hAnsi="Simplified Arabic" w:cs="Simplified Arabic" w:hint="cs"/>
          <w:sz w:val="28"/>
          <w:szCs w:val="28"/>
          <w:vertAlign w:val="superscript"/>
          <w:rtl/>
          <w:lang w:bidi="ar-IQ"/>
        </w:rPr>
        <w:t>13</w:t>
      </w:r>
      <w:r w:rsidRPr="00912DF8">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والمدينة</w:t>
      </w:r>
      <w:r>
        <w:rPr>
          <w:rFonts w:ascii="Simplified Arabic" w:hAnsi="Simplified Arabic" w:cs="Simplified Arabic"/>
          <w:sz w:val="28"/>
          <w:szCs w:val="28"/>
          <w:rtl/>
          <w:lang w:bidi="ar-IQ"/>
        </w:rPr>
        <w:t xml:space="preserve"> المدورة ي</w:t>
      </w:r>
      <w:r>
        <w:rPr>
          <w:rFonts w:ascii="Simplified Arabic" w:hAnsi="Simplified Arabic" w:cs="Simplified Arabic" w:hint="cs"/>
          <w:sz w:val="28"/>
          <w:szCs w:val="28"/>
          <w:rtl/>
          <w:lang w:bidi="ar-IQ"/>
        </w:rPr>
        <w:t>مكن</w:t>
      </w:r>
      <w:r>
        <w:rPr>
          <w:rFonts w:ascii="Simplified Arabic" w:hAnsi="Simplified Arabic" w:cs="Simplified Arabic"/>
          <w:sz w:val="28"/>
          <w:szCs w:val="28"/>
          <w:rtl/>
          <w:lang w:bidi="ar-IQ"/>
        </w:rPr>
        <w:t xml:space="preserve"> ان تعد اعظم تجربة معمارية قام بها العرب المسلمون </w:t>
      </w:r>
      <w:r>
        <w:rPr>
          <w:rFonts w:ascii="Simplified Arabic" w:hAnsi="Simplified Arabic" w:cs="Simplified Arabic" w:hint="cs"/>
          <w:sz w:val="28"/>
          <w:szCs w:val="28"/>
          <w:rtl/>
          <w:lang w:bidi="ar-IQ"/>
        </w:rPr>
        <w:t xml:space="preserve">في العصر العباسي </w:t>
      </w:r>
      <w:r>
        <w:rPr>
          <w:rFonts w:ascii="Simplified Arabic" w:hAnsi="Simplified Arabic" w:cs="Simplified Arabic"/>
          <w:sz w:val="28"/>
          <w:szCs w:val="28"/>
          <w:rtl/>
          <w:lang w:bidi="ar-IQ"/>
        </w:rPr>
        <w:t>في منتصف القرن الثاني الهجري</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وفيما تركته من تأثير واضح في المدن التي اختطها العرب في البلاد الاسلامية </w:t>
      </w:r>
      <w:r>
        <w:rPr>
          <w:rFonts w:ascii="Simplified Arabic" w:hAnsi="Simplified Arabic" w:cs="Simplified Arabic" w:hint="cs"/>
          <w:sz w:val="28"/>
          <w:szCs w:val="28"/>
          <w:rtl/>
          <w:lang w:bidi="ar-IQ"/>
        </w:rPr>
        <w:t>خلال</w:t>
      </w:r>
      <w:r>
        <w:rPr>
          <w:rFonts w:ascii="Simplified Arabic" w:hAnsi="Simplified Arabic" w:cs="Simplified Arabic"/>
          <w:sz w:val="28"/>
          <w:szCs w:val="28"/>
          <w:rtl/>
          <w:lang w:bidi="ar-IQ"/>
        </w:rPr>
        <w:t xml:space="preserve"> حكمهم الطويل</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 xml:space="preserve">ذلك لانها كانت تعتمد على تنظيم هندسي دقيق ,وخبرات فنية ومعمارية وامكانات مادية , وجهود رائعة بذلها </w:t>
      </w:r>
      <w:r>
        <w:rPr>
          <w:rFonts w:ascii="Simplified Arabic" w:hAnsi="Simplified Arabic" w:cs="Simplified Arabic" w:hint="cs"/>
          <w:sz w:val="28"/>
          <w:szCs w:val="28"/>
          <w:rtl/>
          <w:lang w:bidi="ar-IQ"/>
        </w:rPr>
        <w:t>المنصور</w:t>
      </w:r>
      <w:r>
        <w:rPr>
          <w:rFonts w:ascii="Simplified Arabic" w:hAnsi="Simplified Arabic" w:cs="Simplified Arabic"/>
          <w:sz w:val="28"/>
          <w:szCs w:val="28"/>
          <w:rtl/>
          <w:lang w:bidi="ar-IQ"/>
        </w:rPr>
        <w:t xml:space="preserve"> واصحابه لتكون عاصمة للدولة العربية الجديدة  التي كانت تمتد من الاندلس غربا الى الصين شرقا</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114)</w:t>
      </w:r>
      <w:r>
        <w:rPr>
          <w:rFonts w:ascii="Simplified Arabic" w:hAnsi="Simplified Arabic" w:cs="Simplified Arabic" w:hint="cs"/>
          <w:sz w:val="28"/>
          <w:szCs w:val="28"/>
          <w:rtl/>
          <w:lang w:bidi="ar-IQ"/>
        </w:rPr>
        <w:t>.</w:t>
      </w:r>
    </w:p>
    <w:p w:rsidR="00BC765F" w:rsidRDefault="00BC765F" w:rsidP="00BC765F">
      <w:pPr>
        <w:tabs>
          <w:tab w:val="left" w:pos="-240"/>
        </w:tabs>
        <w:spacing w:line="240" w:lineRule="auto"/>
        <w:ind w:left="-240"/>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وكان</w:t>
      </w:r>
      <w:r>
        <w:rPr>
          <w:rFonts w:ascii="Simplified Arabic" w:hAnsi="Simplified Arabic" w:cs="Simplified Arabic"/>
          <w:sz w:val="28"/>
          <w:szCs w:val="28"/>
          <w:rtl/>
          <w:lang w:bidi="ar-IQ"/>
        </w:rPr>
        <w:t xml:space="preserve"> سبب عمارتها ان اهل الكوفة كانوا يفس</w:t>
      </w:r>
      <w:r>
        <w:rPr>
          <w:rFonts w:ascii="Simplified Arabic" w:hAnsi="Simplified Arabic" w:cs="Simplified Arabic" w:hint="cs"/>
          <w:sz w:val="28"/>
          <w:szCs w:val="28"/>
          <w:rtl/>
          <w:lang w:bidi="ar-IQ"/>
        </w:rPr>
        <w:t>د</w:t>
      </w:r>
      <w:r>
        <w:rPr>
          <w:rFonts w:ascii="Simplified Arabic" w:hAnsi="Simplified Arabic" w:cs="Simplified Arabic"/>
          <w:sz w:val="28"/>
          <w:szCs w:val="28"/>
          <w:rtl/>
          <w:lang w:bidi="ar-IQ"/>
        </w:rPr>
        <w:t xml:space="preserve">ون جنده فبلغه ذلك </w:t>
      </w:r>
      <w:r>
        <w:rPr>
          <w:rFonts w:ascii="Simplified Arabic" w:hAnsi="Simplified Arabic" w:cs="Simplified Arabic" w:hint="cs"/>
          <w:sz w:val="28"/>
          <w:szCs w:val="28"/>
          <w:rtl/>
          <w:lang w:bidi="ar-IQ"/>
        </w:rPr>
        <w:t>فانتقل</w:t>
      </w:r>
      <w:r>
        <w:rPr>
          <w:rFonts w:ascii="Simplified Arabic" w:hAnsi="Simplified Arabic" w:cs="Simplified Arabic"/>
          <w:sz w:val="28"/>
          <w:szCs w:val="28"/>
          <w:rtl/>
          <w:lang w:bidi="ar-IQ"/>
        </w:rPr>
        <w:t xml:space="preserve"> عن هاشمية الكوفة</w:t>
      </w:r>
      <w:r w:rsidRPr="00D64697">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115)</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بعد</w:t>
      </w:r>
      <w:r>
        <w:rPr>
          <w:rFonts w:ascii="Simplified Arabic" w:hAnsi="Simplified Arabic" w:cs="Simplified Arabic"/>
          <w:sz w:val="28"/>
          <w:szCs w:val="28"/>
          <w:rtl/>
          <w:lang w:bidi="ar-IQ"/>
        </w:rPr>
        <w:t xml:space="preserve"> ان ارسل روادا يفتشون </w:t>
      </w:r>
      <w:r>
        <w:rPr>
          <w:rFonts w:ascii="Simplified Arabic" w:hAnsi="Simplified Arabic" w:cs="Simplified Arabic" w:hint="cs"/>
          <w:sz w:val="28"/>
          <w:szCs w:val="28"/>
          <w:rtl/>
          <w:lang w:bidi="ar-IQ"/>
        </w:rPr>
        <w:t>له</w:t>
      </w:r>
      <w:r>
        <w:rPr>
          <w:rFonts w:ascii="Simplified Arabic" w:hAnsi="Simplified Arabic" w:cs="Simplified Arabic"/>
          <w:sz w:val="28"/>
          <w:szCs w:val="28"/>
          <w:rtl/>
          <w:lang w:bidi="ar-IQ"/>
        </w:rPr>
        <w:t xml:space="preserve"> موضعا يبني فيه مدينته </w:t>
      </w:r>
      <w:r>
        <w:rPr>
          <w:rFonts w:ascii="Simplified Arabic" w:hAnsi="Simplified Arabic" w:cs="Simplified Arabic" w:hint="cs"/>
          <w:sz w:val="28"/>
          <w:szCs w:val="28"/>
          <w:rtl/>
          <w:lang w:bidi="ar-IQ"/>
        </w:rPr>
        <w:t>فأختير</w:t>
      </w:r>
      <w:r>
        <w:rPr>
          <w:rFonts w:ascii="Simplified Arabic" w:hAnsi="Simplified Arabic" w:cs="Simplified Arabic"/>
          <w:sz w:val="28"/>
          <w:szCs w:val="28"/>
          <w:rtl/>
          <w:lang w:bidi="ar-IQ"/>
        </w:rPr>
        <w:t xml:space="preserve"> له موضع قريب من (بارم</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ا) لكن ليس ف</w:t>
      </w:r>
      <w:r>
        <w:rPr>
          <w:rFonts w:ascii="Simplified Arabic" w:hAnsi="Simplified Arabic" w:cs="Simplified Arabic" w:hint="cs"/>
          <w:sz w:val="28"/>
          <w:szCs w:val="28"/>
          <w:rtl/>
          <w:lang w:bidi="ar-IQ"/>
        </w:rPr>
        <w:t>يه</w:t>
      </w:r>
      <w:r>
        <w:rPr>
          <w:rFonts w:ascii="Simplified Arabic" w:hAnsi="Simplified Arabic" w:cs="Simplified Arabic"/>
          <w:sz w:val="28"/>
          <w:szCs w:val="28"/>
          <w:rtl/>
          <w:lang w:bidi="ar-IQ"/>
        </w:rPr>
        <w:t xml:space="preserve"> الميزات التي يريد</w:t>
      </w:r>
      <w:r>
        <w:rPr>
          <w:rFonts w:ascii="Simplified Arabic" w:hAnsi="Simplified Arabic" w:cs="Simplified Arabic" w:hint="cs"/>
          <w:sz w:val="28"/>
          <w:szCs w:val="28"/>
          <w:rtl/>
          <w:lang w:bidi="ar-IQ"/>
        </w:rPr>
        <w:t>ها</w:t>
      </w:r>
      <w:r>
        <w:rPr>
          <w:rFonts w:ascii="Simplified Arabic" w:hAnsi="Simplified Arabic" w:cs="Simplified Arabic"/>
          <w:sz w:val="28"/>
          <w:szCs w:val="28"/>
          <w:rtl/>
          <w:lang w:bidi="ar-IQ"/>
        </w:rPr>
        <w:t xml:space="preserve"> الخليفة , لذ</w:t>
      </w:r>
      <w:r>
        <w:rPr>
          <w:rFonts w:ascii="Simplified Arabic" w:hAnsi="Simplified Arabic" w:cs="Simplified Arabic" w:hint="cs"/>
          <w:sz w:val="28"/>
          <w:szCs w:val="28"/>
          <w:rtl/>
          <w:lang w:bidi="ar-IQ"/>
        </w:rPr>
        <w:t>لك</w:t>
      </w:r>
      <w:r>
        <w:rPr>
          <w:rFonts w:ascii="Simplified Arabic" w:hAnsi="Simplified Arabic" w:cs="Simplified Arabic"/>
          <w:sz w:val="28"/>
          <w:szCs w:val="28"/>
          <w:rtl/>
          <w:lang w:bidi="ar-IQ"/>
        </w:rPr>
        <w:t xml:space="preserve"> وقع الاختيار على موضع بغداد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116</w:t>
      </w:r>
      <w:r w:rsidRPr="00D6469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w:t>
      </w:r>
    </w:p>
    <w:p w:rsidR="00BC765F" w:rsidRDefault="00BC765F" w:rsidP="00BC765F">
      <w:pPr>
        <w:tabs>
          <w:tab w:val="left" w:pos="327"/>
        </w:tabs>
        <w:spacing w:line="240" w:lineRule="auto"/>
        <w:ind w:left="43"/>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وأتى</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الخليفة</w:t>
      </w:r>
      <w:r>
        <w:rPr>
          <w:rFonts w:ascii="Simplified Arabic" w:hAnsi="Simplified Arabic" w:cs="Simplified Arabic"/>
          <w:sz w:val="28"/>
          <w:szCs w:val="28"/>
          <w:rtl/>
          <w:lang w:bidi="ar-IQ"/>
        </w:rPr>
        <w:t xml:space="preserve"> ناحية الجسر فعبر وبات في موضع قصر السلام ليلة واحدة </w:t>
      </w:r>
      <w:r>
        <w:rPr>
          <w:rFonts w:ascii="Simplified Arabic" w:hAnsi="Simplified Arabic" w:cs="Simplified Arabic" w:hint="cs"/>
          <w:sz w:val="28"/>
          <w:szCs w:val="28"/>
          <w:rtl/>
          <w:lang w:bidi="ar-IQ"/>
        </w:rPr>
        <w:t>فلما</w:t>
      </w:r>
      <w:r>
        <w:rPr>
          <w:rFonts w:ascii="Simplified Arabic" w:hAnsi="Simplified Arabic" w:cs="Simplified Arabic"/>
          <w:sz w:val="28"/>
          <w:szCs w:val="28"/>
          <w:rtl/>
          <w:lang w:bidi="ar-IQ"/>
        </w:rPr>
        <w:t xml:space="preserve"> اص</w:t>
      </w:r>
      <w:r>
        <w:rPr>
          <w:rFonts w:ascii="Simplified Arabic" w:hAnsi="Simplified Arabic" w:cs="Simplified Arabic" w:hint="cs"/>
          <w:sz w:val="28"/>
          <w:szCs w:val="28"/>
          <w:rtl/>
          <w:lang w:bidi="ar-IQ"/>
        </w:rPr>
        <w:t>بح</w:t>
      </w:r>
      <w:r>
        <w:rPr>
          <w:rFonts w:ascii="Simplified Arabic" w:hAnsi="Simplified Arabic" w:cs="Simplified Arabic"/>
          <w:sz w:val="28"/>
          <w:szCs w:val="28"/>
          <w:rtl/>
          <w:lang w:bidi="ar-IQ"/>
        </w:rPr>
        <w:t xml:space="preserve"> شعر باطيب مبيت , فقال : هذا </w:t>
      </w:r>
      <w:r>
        <w:rPr>
          <w:rFonts w:ascii="Simplified Arabic" w:hAnsi="Simplified Arabic" w:cs="Simplified Arabic" w:hint="cs"/>
          <w:sz w:val="28"/>
          <w:szCs w:val="28"/>
          <w:rtl/>
          <w:lang w:bidi="ar-IQ"/>
        </w:rPr>
        <w:t>موضع</w:t>
      </w:r>
      <w:r>
        <w:rPr>
          <w:rFonts w:ascii="Simplified Arabic" w:hAnsi="Simplified Arabic" w:cs="Simplified Arabic"/>
          <w:sz w:val="28"/>
          <w:szCs w:val="28"/>
          <w:rtl/>
          <w:lang w:bidi="ar-IQ"/>
        </w:rPr>
        <w:t xml:space="preserve"> ابني فيه , فوضع </w:t>
      </w:r>
      <w:r>
        <w:rPr>
          <w:rFonts w:ascii="Simplified Arabic" w:hAnsi="Simplified Arabic" w:cs="Simplified Arabic" w:hint="cs"/>
          <w:sz w:val="28"/>
          <w:szCs w:val="28"/>
          <w:rtl/>
          <w:lang w:bidi="ar-IQ"/>
        </w:rPr>
        <w:t>بيده</w:t>
      </w:r>
      <w:r>
        <w:rPr>
          <w:rFonts w:ascii="Simplified Arabic" w:hAnsi="Simplified Arabic" w:cs="Simplified Arabic"/>
          <w:sz w:val="28"/>
          <w:szCs w:val="28"/>
          <w:rtl/>
          <w:lang w:bidi="ar-IQ"/>
        </w:rPr>
        <w:t xml:space="preserve"> اول لبنة وقال:"</w:t>
      </w:r>
      <w:r>
        <w:rPr>
          <w:rFonts w:ascii="Simplified Arabic" w:hAnsi="Simplified Arabic" w:cs="Simplified Arabic" w:hint="cs"/>
          <w:sz w:val="28"/>
          <w:szCs w:val="28"/>
          <w:rtl/>
          <w:lang w:bidi="ar-IQ"/>
        </w:rPr>
        <w:t>بسم</w:t>
      </w:r>
      <w:r>
        <w:rPr>
          <w:rFonts w:ascii="Simplified Arabic" w:hAnsi="Simplified Arabic" w:cs="Simplified Arabic"/>
          <w:sz w:val="28"/>
          <w:szCs w:val="28"/>
          <w:rtl/>
          <w:lang w:bidi="ar-IQ"/>
        </w:rPr>
        <w:t xml:space="preserve"> الله و</w:t>
      </w:r>
      <w:r>
        <w:rPr>
          <w:rFonts w:ascii="Simplified Arabic" w:hAnsi="Simplified Arabic" w:cs="Simplified Arabic" w:hint="cs"/>
          <w:sz w:val="28"/>
          <w:szCs w:val="28"/>
          <w:rtl/>
          <w:lang w:bidi="ar-IQ"/>
        </w:rPr>
        <w:t>الحمد</w:t>
      </w:r>
      <w:r>
        <w:rPr>
          <w:rFonts w:ascii="Simplified Arabic" w:hAnsi="Simplified Arabic" w:cs="Simplified Arabic"/>
          <w:sz w:val="28"/>
          <w:szCs w:val="28"/>
          <w:rtl/>
          <w:lang w:bidi="ar-IQ"/>
        </w:rPr>
        <w:t xml:space="preserve"> لله , والارض لله يورثها من يشاء من عباده والعاقبة للمتقين . </w:t>
      </w:r>
      <w:r>
        <w:rPr>
          <w:rFonts w:ascii="Simplified Arabic" w:hAnsi="Simplified Arabic" w:cs="Simplified Arabic" w:hint="cs"/>
          <w:sz w:val="28"/>
          <w:szCs w:val="28"/>
          <w:rtl/>
          <w:lang w:bidi="ar-IQ"/>
        </w:rPr>
        <w:t>ثم</w:t>
      </w:r>
      <w:r>
        <w:rPr>
          <w:rFonts w:ascii="Simplified Arabic" w:hAnsi="Simplified Arabic" w:cs="Simplified Arabic"/>
          <w:sz w:val="28"/>
          <w:szCs w:val="28"/>
          <w:rtl/>
          <w:lang w:bidi="ar-IQ"/>
        </w:rPr>
        <w:t xml:space="preserve"> قال : ابنوا على بركة الله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117</w:t>
      </w:r>
      <w:r w:rsidRPr="00DC685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فانت </w:t>
      </w:r>
      <w:r>
        <w:rPr>
          <w:rFonts w:ascii="Simplified Arabic" w:hAnsi="Simplified Arabic" w:cs="Simplified Arabic" w:hint="cs"/>
          <w:sz w:val="28"/>
          <w:szCs w:val="28"/>
          <w:rtl/>
          <w:lang w:bidi="ar-IQ"/>
        </w:rPr>
        <w:t>بين</w:t>
      </w:r>
      <w:r>
        <w:rPr>
          <w:rFonts w:ascii="Simplified Arabic" w:hAnsi="Simplified Arabic" w:cs="Simplified Arabic"/>
          <w:sz w:val="28"/>
          <w:szCs w:val="28"/>
          <w:rtl/>
          <w:lang w:bidi="ar-IQ"/>
        </w:rPr>
        <w:t xml:space="preserve"> انهار لايصل اليك عدوك الا على جسر او قنطرة فاذا قطعت الجسر واخربت القناطر لم يصل اليك عدوك </w:t>
      </w:r>
      <w:r>
        <w:rPr>
          <w:rFonts w:ascii="Simplified Arabic" w:hAnsi="Simplified Arabic" w:cs="Simplified Arabic" w:hint="cs"/>
          <w:sz w:val="28"/>
          <w:szCs w:val="28"/>
          <w:vertAlign w:val="superscript"/>
          <w:rtl/>
          <w:lang w:bidi="ar-IQ"/>
        </w:rPr>
        <w:t>(118</w:t>
      </w:r>
      <w:r w:rsidRPr="00DC685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وجاء المنصور فنزل الدير الذي هو في موضع الخلد على الصراة فوجده قليل البق , فقال</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 هذا موضع ارضاه , تأتيه الميرة من الفرات ودجلة ويصلح ان تبنى فيه مدينة ".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119</w:t>
      </w:r>
      <w:r w:rsidRPr="00DC6857">
        <w:rPr>
          <w:rFonts w:ascii="Simplified Arabic" w:hAnsi="Simplified Arabic" w:cs="Simplified Arabic"/>
          <w:sz w:val="28"/>
          <w:szCs w:val="28"/>
          <w:vertAlign w:val="superscript"/>
          <w:rtl/>
          <w:lang w:bidi="ar-IQ"/>
        </w:rPr>
        <w:t>)</w:t>
      </w:r>
    </w:p>
    <w:p w:rsidR="00BC765F" w:rsidRDefault="00BC765F" w:rsidP="00BC765F">
      <w:pPr>
        <w:tabs>
          <w:tab w:val="left" w:pos="327"/>
        </w:tabs>
        <w:spacing w:line="240" w:lineRule="auto"/>
        <w:ind w:left="43"/>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lastRenderedPageBreak/>
        <w:t xml:space="preserve">   </w:t>
      </w:r>
      <w:r>
        <w:rPr>
          <w:rFonts w:ascii="Simplified Arabic" w:hAnsi="Simplified Arabic" w:cs="Simplified Arabic" w:hint="cs"/>
          <w:sz w:val="28"/>
          <w:szCs w:val="28"/>
          <w:rtl/>
          <w:lang w:bidi="ar-IQ"/>
        </w:rPr>
        <w:t>وقد</w:t>
      </w:r>
      <w:r>
        <w:rPr>
          <w:rFonts w:ascii="Simplified Arabic" w:hAnsi="Simplified Arabic" w:cs="Simplified Arabic"/>
          <w:sz w:val="28"/>
          <w:szCs w:val="28"/>
          <w:rtl/>
          <w:lang w:bidi="ar-IQ"/>
        </w:rPr>
        <w:t xml:space="preserve"> اختطها الحجاج بن ارطأة وابو حنيفة النعمان في ابد</w:t>
      </w:r>
      <w:r>
        <w:rPr>
          <w:rFonts w:ascii="Simplified Arabic" w:hAnsi="Simplified Arabic" w:cs="Simplified Arabic" w:hint="cs"/>
          <w:sz w:val="28"/>
          <w:szCs w:val="28"/>
          <w:rtl/>
          <w:lang w:bidi="ar-IQ"/>
        </w:rPr>
        <w:t>ع</w:t>
      </w:r>
      <w:r>
        <w:rPr>
          <w:rFonts w:ascii="Simplified Arabic" w:hAnsi="Simplified Arabic" w:cs="Simplified Arabic"/>
          <w:sz w:val="28"/>
          <w:szCs w:val="28"/>
          <w:rtl/>
          <w:lang w:bidi="ar-IQ"/>
        </w:rPr>
        <w:t xml:space="preserve"> بقعة من </w:t>
      </w:r>
      <w:r>
        <w:rPr>
          <w:rFonts w:ascii="Simplified Arabic" w:hAnsi="Simplified Arabic" w:cs="Simplified Arabic" w:hint="cs"/>
          <w:sz w:val="28"/>
          <w:szCs w:val="28"/>
          <w:rtl/>
          <w:lang w:bidi="ar-IQ"/>
        </w:rPr>
        <w:t>بقاع</w:t>
      </w:r>
      <w:r>
        <w:rPr>
          <w:rFonts w:ascii="Simplified Arabic" w:hAnsi="Simplified Arabic" w:cs="Simplified Arabic"/>
          <w:sz w:val="28"/>
          <w:szCs w:val="28"/>
          <w:rtl/>
          <w:lang w:bidi="ar-IQ"/>
        </w:rPr>
        <w:t xml:space="preserve"> الشرق , فجاءت آية </w:t>
      </w:r>
      <w:r>
        <w:rPr>
          <w:rFonts w:ascii="Simplified Arabic" w:hAnsi="Simplified Arabic" w:cs="Simplified Arabic" w:hint="cs"/>
          <w:sz w:val="28"/>
          <w:szCs w:val="28"/>
          <w:rtl/>
          <w:lang w:bidi="ar-IQ"/>
        </w:rPr>
        <w:t>في</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العمران</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والعظمة</w:t>
      </w:r>
      <w:r>
        <w:rPr>
          <w:rFonts w:ascii="Simplified Arabic" w:hAnsi="Simplified Arabic" w:cs="Simplified Arabic"/>
          <w:sz w:val="28"/>
          <w:szCs w:val="28"/>
          <w:rtl/>
          <w:lang w:bidi="ar-IQ"/>
        </w:rPr>
        <w:t xml:space="preserve">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120</w:t>
      </w:r>
      <w:r w:rsidRPr="00DC6857">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وللمدينة</w:t>
      </w:r>
      <w:r>
        <w:rPr>
          <w:rFonts w:ascii="Simplified Arabic" w:hAnsi="Simplified Arabic" w:cs="Simplified Arabic"/>
          <w:sz w:val="28"/>
          <w:szCs w:val="28"/>
          <w:rtl/>
          <w:lang w:bidi="ar-IQ"/>
        </w:rPr>
        <w:t xml:space="preserve"> اربعة ابواب , </w:t>
      </w:r>
      <w:r>
        <w:rPr>
          <w:rFonts w:ascii="Simplified Arabic" w:hAnsi="Simplified Arabic" w:cs="Simplified Arabic" w:hint="cs"/>
          <w:sz w:val="28"/>
          <w:szCs w:val="28"/>
          <w:rtl/>
          <w:lang w:bidi="ar-IQ"/>
        </w:rPr>
        <w:t>كل</w:t>
      </w:r>
      <w:r>
        <w:rPr>
          <w:rFonts w:ascii="Simplified Arabic" w:hAnsi="Simplified Arabic" w:cs="Simplified Arabic"/>
          <w:sz w:val="28"/>
          <w:szCs w:val="28"/>
          <w:rtl/>
          <w:lang w:bidi="ar-IQ"/>
        </w:rPr>
        <w:t xml:space="preserve"> بابين منها متقابلان . فالقادم اليها </w:t>
      </w:r>
      <w:r>
        <w:rPr>
          <w:rFonts w:ascii="Simplified Arabic" w:hAnsi="Simplified Arabic" w:cs="Simplified Arabic" w:hint="cs"/>
          <w:sz w:val="28"/>
          <w:szCs w:val="28"/>
          <w:rtl/>
          <w:lang w:bidi="ar-IQ"/>
        </w:rPr>
        <w:t>من</w:t>
      </w:r>
      <w:r>
        <w:rPr>
          <w:rFonts w:ascii="Simplified Arabic" w:hAnsi="Simplified Arabic" w:cs="Simplified Arabic"/>
          <w:sz w:val="28"/>
          <w:szCs w:val="28"/>
          <w:rtl/>
          <w:lang w:bidi="ar-IQ"/>
        </w:rPr>
        <w:t xml:space="preserve"> المشرق يدخلها من باب </w:t>
      </w:r>
      <w:r>
        <w:rPr>
          <w:rFonts w:ascii="Simplified Arabic" w:hAnsi="Simplified Arabic" w:cs="Simplified Arabic" w:hint="cs"/>
          <w:sz w:val="28"/>
          <w:szCs w:val="28"/>
          <w:rtl/>
          <w:lang w:bidi="ar-IQ"/>
        </w:rPr>
        <w:t>خراسان</w:t>
      </w:r>
      <w:r>
        <w:rPr>
          <w:rFonts w:ascii="Simplified Arabic" w:hAnsi="Simplified Arabic" w:cs="Simplified Arabic"/>
          <w:sz w:val="28"/>
          <w:szCs w:val="28"/>
          <w:rtl/>
          <w:lang w:bidi="ar-IQ"/>
        </w:rPr>
        <w:t xml:space="preserve"> , والقادم من المغرب </w:t>
      </w:r>
      <w:r>
        <w:rPr>
          <w:rFonts w:ascii="Simplified Arabic" w:hAnsi="Simplified Arabic" w:cs="Simplified Arabic" w:hint="cs"/>
          <w:sz w:val="28"/>
          <w:szCs w:val="28"/>
          <w:rtl/>
          <w:lang w:bidi="ar-IQ"/>
        </w:rPr>
        <w:t>يدخلها</w:t>
      </w:r>
      <w:r>
        <w:rPr>
          <w:rFonts w:ascii="Simplified Arabic" w:hAnsi="Simplified Arabic" w:cs="Simplified Arabic"/>
          <w:sz w:val="28"/>
          <w:szCs w:val="28"/>
          <w:rtl/>
          <w:lang w:bidi="ar-IQ"/>
        </w:rPr>
        <w:t xml:space="preserve"> من باب </w:t>
      </w:r>
      <w:r>
        <w:rPr>
          <w:rFonts w:ascii="Simplified Arabic" w:hAnsi="Simplified Arabic" w:cs="Simplified Arabic" w:hint="cs"/>
          <w:sz w:val="28"/>
          <w:szCs w:val="28"/>
          <w:rtl/>
          <w:lang w:bidi="ar-IQ"/>
        </w:rPr>
        <w:t>الشام</w:t>
      </w:r>
      <w:r>
        <w:rPr>
          <w:rFonts w:ascii="Simplified Arabic" w:hAnsi="Simplified Arabic" w:cs="Simplified Arabic"/>
          <w:sz w:val="28"/>
          <w:szCs w:val="28"/>
          <w:rtl/>
          <w:lang w:bidi="ar-IQ"/>
        </w:rPr>
        <w:t xml:space="preserve"> , </w:t>
      </w:r>
      <w:r>
        <w:rPr>
          <w:rFonts w:ascii="Simplified Arabic" w:hAnsi="Simplified Arabic" w:cs="Simplified Arabic" w:hint="cs"/>
          <w:sz w:val="28"/>
          <w:szCs w:val="28"/>
          <w:rtl/>
          <w:lang w:bidi="ar-IQ"/>
        </w:rPr>
        <w:t>والقادم</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من</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الحجاز</w:t>
      </w:r>
      <w:r>
        <w:rPr>
          <w:rFonts w:ascii="Simplified Arabic" w:hAnsi="Simplified Arabic" w:cs="Simplified Arabic"/>
          <w:sz w:val="28"/>
          <w:szCs w:val="28"/>
          <w:rtl/>
          <w:lang w:bidi="ar-IQ"/>
        </w:rPr>
        <w:t xml:space="preserve"> يدخلها من با</w:t>
      </w:r>
      <w:r>
        <w:rPr>
          <w:rFonts w:ascii="Simplified Arabic" w:hAnsi="Simplified Arabic" w:cs="Simplified Arabic" w:hint="cs"/>
          <w:sz w:val="28"/>
          <w:szCs w:val="28"/>
          <w:rtl/>
          <w:lang w:bidi="ar-IQ"/>
        </w:rPr>
        <w:t>ب</w:t>
      </w:r>
      <w:r>
        <w:rPr>
          <w:rFonts w:ascii="Simplified Arabic" w:hAnsi="Simplified Arabic" w:cs="Simplified Arabic"/>
          <w:sz w:val="28"/>
          <w:szCs w:val="28"/>
          <w:rtl/>
          <w:lang w:bidi="ar-IQ"/>
        </w:rPr>
        <w:t xml:space="preserve"> الكوفة . في حين يدخلها القادم </w:t>
      </w:r>
      <w:r>
        <w:rPr>
          <w:rFonts w:ascii="Simplified Arabic" w:hAnsi="Simplified Arabic" w:cs="Simplified Arabic" w:hint="cs"/>
          <w:sz w:val="28"/>
          <w:szCs w:val="28"/>
          <w:rtl/>
          <w:lang w:bidi="ar-IQ"/>
        </w:rPr>
        <w:t>من</w:t>
      </w:r>
      <w:r>
        <w:rPr>
          <w:rFonts w:ascii="Simplified Arabic" w:hAnsi="Simplified Arabic" w:cs="Simplified Arabic"/>
          <w:sz w:val="28"/>
          <w:szCs w:val="28"/>
          <w:rtl/>
          <w:lang w:bidi="ar-IQ"/>
        </w:rPr>
        <w:t xml:space="preserve"> الاهواز والبصرة وواسط واليمامة والبحرين من باب البصرة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121</w:t>
      </w:r>
      <w:r w:rsidRPr="00DC685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Pr="004A0FCA" w:rsidRDefault="00BC765F" w:rsidP="00BC765F">
      <w:pPr>
        <w:tabs>
          <w:tab w:val="left" w:pos="327"/>
        </w:tabs>
        <w:spacing w:line="240" w:lineRule="auto"/>
        <w:ind w:left="43"/>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sz w:val="28"/>
          <w:szCs w:val="28"/>
          <w:lang w:bidi="ar-IQ"/>
        </w:rPr>
        <w:t xml:space="preserve"> </w:t>
      </w:r>
      <w:r>
        <w:rPr>
          <w:rFonts w:ascii="Simplified Arabic" w:hAnsi="Simplified Arabic" w:cs="Simplified Arabic"/>
          <w:sz w:val="28"/>
          <w:szCs w:val="28"/>
          <w:rtl/>
          <w:lang w:bidi="ar-IQ"/>
        </w:rPr>
        <w:t xml:space="preserve"> اما ا</w:t>
      </w:r>
      <w:r>
        <w:rPr>
          <w:rFonts w:ascii="Simplified Arabic" w:hAnsi="Simplified Arabic" w:cs="Simplified Arabic" w:hint="cs"/>
          <w:sz w:val="28"/>
          <w:szCs w:val="28"/>
          <w:rtl/>
          <w:lang w:bidi="ar-IQ"/>
        </w:rPr>
        <w:t>لمسافة</w:t>
      </w:r>
      <w:r>
        <w:rPr>
          <w:rFonts w:ascii="Simplified Arabic" w:hAnsi="Simplified Arabic" w:cs="Simplified Arabic"/>
          <w:sz w:val="28"/>
          <w:szCs w:val="28"/>
          <w:rtl/>
          <w:lang w:bidi="ar-IQ"/>
        </w:rPr>
        <w:t xml:space="preserve"> بين كل باب </w:t>
      </w:r>
      <w:r>
        <w:rPr>
          <w:rFonts w:ascii="Simplified Arabic" w:hAnsi="Simplified Arabic" w:cs="Simplified Arabic" w:hint="cs"/>
          <w:sz w:val="28"/>
          <w:szCs w:val="28"/>
          <w:rtl/>
          <w:lang w:bidi="ar-IQ"/>
        </w:rPr>
        <w:t>و</w:t>
      </w:r>
      <w:r>
        <w:rPr>
          <w:rFonts w:ascii="Simplified Arabic" w:hAnsi="Simplified Arabic" w:cs="Simplified Arabic"/>
          <w:sz w:val="28"/>
          <w:szCs w:val="28"/>
          <w:rtl/>
          <w:lang w:bidi="ar-IQ"/>
        </w:rPr>
        <w:t xml:space="preserve">آخر فقد جعلت </w:t>
      </w:r>
      <w:r>
        <w:rPr>
          <w:rFonts w:ascii="Simplified Arabic" w:hAnsi="Simplified Arabic" w:cs="Simplified Arabic" w:hint="cs"/>
          <w:sz w:val="28"/>
          <w:szCs w:val="28"/>
          <w:rtl/>
          <w:lang w:bidi="ar-IQ"/>
        </w:rPr>
        <w:t>ميل</w:t>
      </w:r>
      <w:r>
        <w:rPr>
          <w:rFonts w:ascii="Simplified Arabic" w:hAnsi="Simplified Arabic" w:cs="Simplified Arabic"/>
          <w:sz w:val="28"/>
          <w:szCs w:val="28"/>
          <w:rtl/>
          <w:lang w:bidi="ar-IQ"/>
        </w:rPr>
        <w:t xml:space="preserve"> واحد</w:t>
      </w:r>
      <w:r>
        <w:rPr>
          <w:rFonts w:ascii="Simplified Arabic" w:hAnsi="Simplified Arabic" w:cs="Simplified Arabic" w:hint="cs"/>
          <w:sz w:val="28"/>
          <w:szCs w:val="28"/>
          <w:vertAlign w:val="superscript"/>
          <w:rtl/>
          <w:lang w:bidi="ar-IQ"/>
        </w:rPr>
        <w:t>(122)</w:t>
      </w:r>
      <w:r>
        <w:rPr>
          <w:rFonts w:ascii="Simplified Arabic" w:hAnsi="Simplified Arabic" w:cs="Simplified Arabic"/>
          <w:sz w:val="28"/>
          <w:szCs w:val="28"/>
          <w:rtl/>
          <w:lang w:bidi="ar-IQ"/>
        </w:rPr>
        <w:t xml:space="preserve"> (2000) م , وقيل(5000) ذراع</w:t>
      </w:r>
      <w:r w:rsidRPr="00445651">
        <w:rPr>
          <w:rFonts w:ascii="Simplified Arabic" w:hAnsi="Simplified Arabic" w:cs="Simplified Arabic" w:hint="cs"/>
          <w:sz w:val="28"/>
          <w:szCs w:val="28"/>
          <w:vertAlign w:val="superscript"/>
          <w:rtl/>
          <w:lang w:bidi="ar-IQ"/>
        </w:rPr>
        <w:t>(123)</w:t>
      </w:r>
      <w:r>
        <w:rPr>
          <w:rFonts w:ascii="Simplified Arabic" w:hAnsi="Simplified Arabic" w:cs="Simplified Arabic"/>
          <w:sz w:val="28"/>
          <w:szCs w:val="28"/>
          <w:rtl/>
          <w:lang w:bidi="ar-IQ"/>
        </w:rPr>
        <w:t xml:space="preserve"> </w:t>
      </w:r>
      <w:r w:rsidRPr="00445651">
        <w:rPr>
          <w:rFonts w:ascii="Simplified Arabic" w:hAnsi="Simplified Arabic" w:cs="Simplified Arabic"/>
          <w:b/>
          <w:sz w:val="28"/>
          <w:szCs w:val="28"/>
          <w:rtl/>
          <w:lang w:bidi="ar-IQ"/>
        </w:rPr>
        <w:t xml:space="preserve">(2500م), </w:t>
      </w:r>
      <w:r w:rsidRPr="00445651">
        <w:rPr>
          <w:rFonts w:ascii="Simplified Arabic" w:hAnsi="Simplified Arabic" w:cs="Simplified Arabic" w:hint="cs"/>
          <w:b/>
          <w:sz w:val="28"/>
          <w:szCs w:val="28"/>
          <w:rtl/>
          <w:lang w:bidi="ar-IQ"/>
        </w:rPr>
        <w:t>وقيل</w:t>
      </w:r>
      <w:r w:rsidRPr="00445651">
        <w:rPr>
          <w:rFonts w:ascii="Simplified Arabic" w:hAnsi="Simplified Arabic" w:cs="Simplified Arabic"/>
          <w:b/>
          <w:sz w:val="28"/>
          <w:szCs w:val="28"/>
          <w:rtl/>
          <w:lang w:bidi="ar-IQ"/>
        </w:rPr>
        <w:t xml:space="preserve"> </w:t>
      </w:r>
      <w:r w:rsidRPr="00445651">
        <w:rPr>
          <w:rFonts w:ascii="Simplified Arabic" w:hAnsi="Simplified Arabic" w:cs="Simplified Arabic" w:hint="cs"/>
          <w:b/>
          <w:sz w:val="28"/>
          <w:szCs w:val="28"/>
          <w:rtl/>
          <w:lang w:bidi="ar-IQ"/>
        </w:rPr>
        <w:t>غير</w:t>
      </w:r>
      <w:r w:rsidRPr="00445651">
        <w:rPr>
          <w:rFonts w:ascii="Simplified Arabic" w:hAnsi="Simplified Arabic" w:cs="Simplified Arabic"/>
          <w:b/>
          <w:sz w:val="28"/>
          <w:szCs w:val="28"/>
          <w:rtl/>
          <w:lang w:bidi="ar-IQ"/>
        </w:rPr>
        <w:t xml:space="preserve"> ذلك</w:t>
      </w:r>
      <w:r w:rsidRPr="00445651">
        <w:rPr>
          <w:rFonts w:ascii="Simplified Arabic" w:hAnsi="Simplified Arabic" w:cs="Simplified Arabic" w:hint="cs"/>
          <w:b/>
          <w:sz w:val="28"/>
          <w:szCs w:val="28"/>
          <w:rtl/>
          <w:lang w:bidi="ar-IQ"/>
        </w:rPr>
        <w:t>.</w:t>
      </w:r>
      <w:r w:rsidRPr="00445651">
        <w:rPr>
          <w:rFonts w:ascii="Simplified Arabic" w:hAnsi="Simplified Arabic" w:cs="Simplified Arabic"/>
          <w:b/>
          <w:sz w:val="28"/>
          <w:szCs w:val="28"/>
          <w:rtl/>
          <w:lang w:bidi="ar-IQ"/>
        </w:rPr>
        <w:t xml:space="preserve"> ووضع بين كل بابين 28 برجا وزيد برج اضافي بين </w:t>
      </w:r>
      <w:r w:rsidRPr="00445651">
        <w:rPr>
          <w:rFonts w:ascii="Simplified Arabic" w:hAnsi="Simplified Arabic" w:cs="Simplified Arabic" w:hint="cs"/>
          <w:b/>
          <w:sz w:val="28"/>
          <w:szCs w:val="28"/>
          <w:rtl/>
          <w:lang w:bidi="ar-IQ"/>
        </w:rPr>
        <w:t>بابي</w:t>
      </w:r>
      <w:r w:rsidRPr="00445651">
        <w:rPr>
          <w:rFonts w:ascii="Simplified Arabic" w:hAnsi="Simplified Arabic" w:cs="Simplified Arabic"/>
          <w:b/>
          <w:sz w:val="28"/>
          <w:szCs w:val="28"/>
          <w:rtl/>
          <w:lang w:bidi="ar-IQ"/>
        </w:rPr>
        <w:t xml:space="preserve"> البصرة</w:t>
      </w:r>
      <w:r>
        <w:rPr>
          <w:rFonts w:ascii="Simplified Arabic" w:hAnsi="Simplified Arabic" w:cs="Simplified Arabic"/>
          <w:sz w:val="28"/>
          <w:szCs w:val="28"/>
          <w:rtl/>
          <w:lang w:bidi="ar-IQ"/>
        </w:rPr>
        <w:t xml:space="preserve"> والكوفة </w:t>
      </w:r>
      <w:r w:rsidRPr="00BA75C2">
        <w:rPr>
          <w:rFonts w:ascii="Simplified Arabic" w:hAnsi="Simplified Arabic" w:cs="Simplified Arabic"/>
          <w:sz w:val="28"/>
          <w:szCs w:val="28"/>
          <w:vertAlign w:val="superscript"/>
          <w:lang w:bidi="ar-IQ"/>
        </w:rPr>
        <w:t>124)</w:t>
      </w:r>
      <w:r w:rsidRPr="00DC685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ونقل المنصور ابوابها من و</w:t>
      </w:r>
      <w:r>
        <w:rPr>
          <w:rFonts w:ascii="Simplified Arabic" w:hAnsi="Simplified Arabic" w:cs="Simplified Arabic" w:hint="cs"/>
          <w:sz w:val="28"/>
          <w:szCs w:val="28"/>
          <w:rtl/>
          <w:lang w:bidi="ar-IQ"/>
        </w:rPr>
        <w:t>اسط</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ومد</w:t>
      </w:r>
      <w:r>
        <w:rPr>
          <w:rFonts w:ascii="Simplified Arabic" w:hAnsi="Simplified Arabic" w:cs="Simplified Arabic"/>
          <w:sz w:val="28"/>
          <w:szCs w:val="28"/>
          <w:rtl/>
          <w:lang w:bidi="ar-IQ"/>
        </w:rPr>
        <w:t xml:space="preserve"> لها قناة م</w:t>
      </w:r>
      <w:r>
        <w:rPr>
          <w:rFonts w:ascii="Simplified Arabic" w:hAnsi="Simplified Arabic" w:cs="Simplified Arabic" w:hint="cs"/>
          <w:sz w:val="28"/>
          <w:szCs w:val="28"/>
          <w:rtl/>
          <w:lang w:bidi="ar-IQ"/>
        </w:rPr>
        <w:t>ن</w:t>
      </w:r>
      <w:r>
        <w:rPr>
          <w:rFonts w:ascii="Simplified Arabic" w:hAnsi="Simplified Arabic" w:cs="Simplified Arabic"/>
          <w:sz w:val="28"/>
          <w:szCs w:val="28"/>
          <w:rtl/>
          <w:lang w:bidi="ar-IQ"/>
        </w:rPr>
        <w:t xml:space="preserve"> نهر دجيل الاخذ من </w:t>
      </w:r>
      <w:r w:rsidRPr="004A0FCA">
        <w:rPr>
          <w:rFonts w:ascii="Simplified Arabic" w:hAnsi="Simplified Arabic" w:cs="Simplified Arabic" w:hint="cs"/>
          <w:sz w:val="28"/>
          <w:szCs w:val="28"/>
          <w:rtl/>
          <w:lang w:bidi="ar-IQ"/>
        </w:rPr>
        <w:t>نهر</w:t>
      </w:r>
      <w:r w:rsidRPr="004A0FCA">
        <w:rPr>
          <w:rFonts w:ascii="Simplified Arabic" w:hAnsi="Simplified Arabic" w:cs="Simplified Arabic"/>
          <w:sz w:val="28"/>
          <w:szCs w:val="28"/>
          <w:rtl/>
          <w:lang w:bidi="ar-IQ"/>
        </w:rPr>
        <w:t xml:space="preserve"> دجلة, </w:t>
      </w:r>
      <w:r w:rsidRPr="004A0FCA">
        <w:rPr>
          <w:rFonts w:ascii="Simplified Arabic" w:hAnsi="Simplified Arabic" w:cs="Simplified Arabic" w:hint="cs"/>
          <w:sz w:val="28"/>
          <w:szCs w:val="28"/>
          <w:rtl/>
          <w:lang w:bidi="ar-IQ"/>
        </w:rPr>
        <w:t>وقناة</w:t>
      </w:r>
      <w:r w:rsidRPr="004A0FCA">
        <w:rPr>
          <w:rFonts w:ascii="Simplified Arabic" w:hAnsi="Simplified Arabic" w:cs="Simplified Arabic"/>
          <w:sz w:val="28"/>
          <w:szCs w:val="28"/>
          <w:rtl/>
          <w:lang w:bidi="ar-IQ"/>
        </w:rPr>
        <w:t xml:space="preserve"> اخرى من نهر كرخايا الاخذ من </w:t>
      </w:r>
      <w:r w:rsidRPr="004A0FCA">
        <w:rPr>
          <w:rFonts w:ascii="Simplified Arabic" w:hAnsi="Simplified Arabic" w:cs="Simplified Arabic" w:hint="cs"/>
          <w:sz w:val="28"/>
          <w:szCs w:val="28"/>
          <w:rtl/>
          <w:lang w:bidi="ar-IQ"/>
        </w:rPr>
        <w:t>الفرات</w:t>
      </w:r>
      <w:r w:rsidRPr="004A0FCA">
        <w:rPr>
          <w:rFonts w:ascii="Simplified Arabic" w:hAnsi="Simplified Arabic" w:cs="Simplified Arabic"/>
          <w:sz w:val="28"/>
          <w:szCs w:val="28"/>
          <w:rtl/>
          <w:lang w:bidi="ar-IQ"/>
        </w:rPr>
        <w:t xml:space="preserve"> </w:t>
      </w:r>
      <w:r w:rsidRPr="00BA75C2">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125</w:t>
      </w:r>
      <w:r w:rsidRPr="00BA75C2">
        <w:rPr>
          <w:rFonts w:ascii="Simplified Arabic" w:hAnsi="Simplified Arabic" w:cs="Simplified Arabic"/>
          <w:sz w:val="28"/>
          <w:szCs w:val="28"/>
          <w:vertAlign w:val="superscript"/>
          <w:rtl/>
          <w:lang w:bidi="ar-IQ"/>
        </w:rPr>
        <w:t>)</w:t>
      </w:r>
      <w:r w:rsidRPr="004A0FCA">
        <w:rPr>
          <w:rFonts w:ascii="Simplified Arabic" w:hAnsi="Simplified Arabic" w:cs="Simplified Arabic"/>
          <w:sz w:val="28"/>
          <w:szCs w:val="28"/>
          <w:rtl/>
          <w:lang w:bidi="ar-IQ"/>
        </w:rPr>
        <w:t xml:space="preserve"> . </w:t>
      </w:r>
    </w:p>
    <w:p w:rsidR="00BC765F" w:rsidRPr="004A0FCA"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sidRPr="004A0FCA">
        <w:rPr>
          <w:rFonts w:ascii="Simplified Arabic" w:hAnsi="Simplified Arabic" w:cs="Simplified Arabic"/>
          <w:sz w:val="28"/>
          <w:szCs w:val="28"/>
          <w:rtl/>
          <w:lang w:bidi="ar-IQ"/>
        </w:rPr>
        <w:t xml:space="preserve">    </w:t>
      </w:r>
      <w:r w:rsidRPr="004A0FCA">
        <w:rPr>
          <w:rFonts w:ascii="Simplified Arabic" w:hAnsi="Simplified Arabic" w:cs="Simplified Arabic" w:hint="cs"/>
          <w:sz w:val="28"/>
          <w:szCs w:val="28"/>
          <w:rtl/>
          <w:lang w:bidi="ar-IQ"/>
        </w:rPr>
        <w:t>وجعل</w:t>
      </w:r>
      <w:r w:rsidRPr="004A0FCA">
        <w:rPr>
          <w:rFonts w:ascii="Simplified Arabic" w:hAnsi="Simplified Arabic" w:cs="Simplified Arabic"/>
          <w:sz w:val="28"/>
          <w:szCs w:val="28"/>
          <w:rtl/>
          <w:lang w:bidi="ar-IQ"/>
        </w:rPr>
        <w:t xml:space="preserve"> عرض اساس سور المدينة من اسفله (90) ذراعا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126)</w:t>
      </w:r>
      <w:r w:rsidRPr="004A0FCA">
        <w:rPr>
          <w:rFonts w:ascii="Simplified Arabic" w:hAnsi="Simplified Arabic" w:cs="Simplified Arabic"/>
          <w:sz w:val="28"/>
          <w:szCs w:val="28"/>
          <w:rtl/>
          <w:lang w:bidi="ar-IQ"/>
        </w:rPr>
        <w:t xml:space="preserve"> . </w:t>
      </w:r>
      <w:r w:rsidRPr="004A0FCA">
        <w:rPr>
          <w:rFonts w:ascii="Simplified Arabic" w:hAnsi="Simplified Arabic" w:cs="Simplified Arabic" w:hint="cs"/>
          <w:sz w:val="28"/>
          <w:szCs w:val="28"/>
          <w:rtl/>
          <w:lang w:bidi="ar-IQ"/>
        </w:rPr>
        <w:t>وورد</w:t>
      </w:r>
      <w:r w:rsidRPr="004A0FCA">
        <w:rPr>
          <w:rFonts w:ascii="Simplified Arabic" w:hAnsi="Simplified Arabic" w:cs="Simplified Arabic"/>
          <w:sz w:val="28"/>
          <w:szCs w:val="28"/>
          <w:rtl/>
          <w:lang w:bidi="ar-IQ"/>
        </w:rPr>
        <w:t xml:space="preserve"> ايضا 50 ذراعا ومن اعلاه (20) ذراعا</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127)</w:t>
      </w:r>
      <w:r>
        <w:rPr>
          <w:rFonts w:ascii="Simplified Arabic" w:hAnsi="Simplified Arabic" w:cs="Simplified Arabic"/>
          <w:sz w:val="28"/>
          <w:szCs w:val="28"/>
          <w:rtl/>
          <w:lang w:bidi="ar-IQ"/>
        </w:rPr>
        <w:t>.</w:t>
      </w:r>
      <w:r w:rsidRPr="004A0FCA">
        <w:rPr>
          <w:rFonts w:ascii="Simplified Arabic" w:hAnsi="Simplified Arabic" w:cs="Simplified Arabic"/>
          <w:sz w:val="28"/>
          <w:szCs w:val="28"/>
          <w:rtl/>
          <w:lang w:bidi="ar-IQ"/>
        </w:rPr>
        <w:t xml:space="preserve"> ووضع المنصور قصره ( قصر </w:t>
      </w:r>
      <w:r w:rsidRPr="004A0FCA">
        <w:rPr>
          <w:rFonts w:ascii="Simplified Arabic" w:hAnsi="Simplified Arabic" w:cs="Simplified Arabic" w:hint="cs"/>
          <w:sz w:val="28"/>
          <w:szCs w:val="28"/>
          <w:rtl/>
          <w:lang w:bidi="ar-IQ"/>
        </w:rPr>
        <w:t>باب</w:t>
      </w:r>
      <w:r w:rsidRPr="004A0FCA">
        <w:rPr>
          <w:rFonts w:ascii="Simplified Arabic" w:hAnsi="Simplified Arabic" w:cs="Simplified Arabic"/>
          <w:sz w:val="28"/>
          <w:szCs w:val="28"/>
          <w:rtl/>
          <w:lang w:bidi="ar-IQ"/>
        </w:rPr>
        <w:t xml:space="preserve"> الذهب ) والجا</w:t>
      </w:r>
      <w:r>
        <w:rPr>
          <w:rFonts w:ascii="Simplified Arabic" w:hAnsi="Simplified Arabic" w:cs="Simplified Arabic" w:hint="cs"/>
          <w:sz w:val="28"/>
          <w:szCs w:val="28"/>
          <w:rtl/>
          <w:lang w:bidi="ar-IQ"/>
        </w:rPr>
        <w:t>مع</w:t>
      </w:r>
      <w:r>
        <w:rPr>
          <w:rFonts w:ascii="Simplified Arabic" w:hAnsi="Simplified Arabic" w:cs="Simplified Arabic"/>
          <w:sz w:val="28"/>
          <w:szCs w:val="28"/>
          <w:rtl/>
          <w:lang w:bidi="ar-IQ"/>
        </w:rPr>
        <w:t xml:space="preserve"> وسط المدينة المدورة</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w:t>
      </w:r>
      <w:r w:rsidRPr="004A0FCA">
        <w:rPr>
          <w:rFonts w:ascii="Simplified Arabic" w:hAnsi="Simplified Arabic" w:cs="Simplified Arabic" w:hint="cs"/>
          <w:sz w:val="28"/>
          <w:szCs w:val="28"/>
          <w:rtl/>
          <w:lang w:bidi="ar-IQ"/>
        </w:rPr>
        <w:t>كما</w:t>
      </w:r>
      <w:r w:rsidRPr="004A0FCA">
        <w:rPr>
          <w:rFonts w:ascii="Simplified Arabic" w:hAnsi="Simplified Arabic" w:cs="Simplified Arabic"/>
          <w:sz w:val="28"/>
          <w:szCs w:val="28"/>
          <w:rtl/>
          <w:lang w:bidi="ar-IQ"/>
        </w:rPr>
        <w:t xml:space="preserve"> بنى القبة الخ</w:t>
      </w:r>
      <w:r w:rsidRPr="004A0FCA">
        <w:rPr>
          <w:rFonts w:ascii="Simplified Arabic" w:hAnsi="Simplified Arabic" w:cs="Simplified Arabic" w:hint="cs"/>
          <w:sz w:val="28"/>
          <w:szCs w:val="28"/>
          <w:rtl/>
          <w:lang w:bidi="ar-IQ"/>
        </w:rPr>
        <w:t>ضراء</w:t>
      </w:r>
      <w:r w:rsidRPr="004A0FCA">
        <w:rPr>
          <w:rFonts w:ascii="Simplified Arabic" w:hAnsi="Simplified Arabic" w:cs="Simplified Arabic"/>
          <w:sz w:val="28"/>
          <w:szCs w:val="28"/>
          <w:rtl/>
          <w:lang w:bidi="ar-IQ"/>
        </w:rPr>
        <w:t xml:space="preserve"> فوق ايوان قصره بارتفاع 80</w:t>
      </w:r>
      <w:r>
        <w:rPr>
          <w:rFonts w:ascii="Simplified Arabic" w:hAnsi="Simplified Arabic" w:cs="Simplified Arabic"/>
          <w:sz w:val="28"/>
          <w:szCs w:val="28"/>
          <w:rtl/>
          <w:lang w:bidi="ar-IQ"/>
        </w:rPr>
        <w:t xml:space="preserve"> ذراعا</w:t>
      </w:r>
      <w:r>
        <w:rPr>
          <w:rFonts w:ascii="Simplified Arabic" w:hAnsi="Simplified Arabic" w:cs="Simplified Arabic" w:hint="cs"/>
          <w:sz w:val="28"/>
          <w:szCs w:val="28"/>
          <w:vertAlign w:val="superscript"/>
          <w:rtl/>
          <w:lang w:bidi="ar-IQ"/>
        </w:rPr>
        <w:t>(128)</w:t>
      </w:r>
      <w:r w:rsidRPr="004A0FCA">
        <w:rPr>
          <w:rFonts w:ascii="Simplified Arabic" w:hAnsi="Simplified Arabic" w:cs="Simplified Arabic"/>
          <w:sz w:val="28"/>
          <w:szCs w:val="28"/>
          <w:rtl/>
          <w:lang w:bidi="ar-IQ"/>
        </w:rPr>
        <w:t>(</w:t>
      </w:r>
      <w:r>
        <w:rPr>
          <w:rFonts w:ascii="Simplified Arabic" w:hAnsi="Simplified Arabic" w:cs="Simplified Arabic" w:hint="cs"/>
          <w:sz w:val="28"/>
          <w:szCs w:val="28"/>
          <w:rtl/>
          <w:lang w:bidi="ar-IQ"/>
        </w:rPr>
        <w:t>ح</w:t>
      </w:r>
      <w:r w:rsidRPr="004A0FCA">
        <w:rPr>
          <w:rFonts w:ascii="Simplified Arabic" w:hAnsi="Simplified Arabic" w:cs="Simplified Arabic" w:hint="cs"/>
          <w:sz w:val="28"/>
          <w:szCs w:val="28"/>
          <w:rtl/>
          <w:lang w:bidi="ar-IQ"/>
        </w:rPr>
        <w:t>والي</w:t>
      </w:r>
      <w:r w:rsidRPr="004A0FCA">
        <w:rPr>
          <w:rFonts w:ascii="Simplified Arabic" w:hAnsi="Simplified Arabic" w:cs="Simplified Arabic"/>
          <w:sz w:val="28"/>
          <w:szCs w:val="28"/>
          <w:rtl/>
          <w:lang w:bidi="ar-IQ"/>
        </w:rPr>
        <w:t xml:space="preserve"> </w:t>
      </w:r>
      <w:r>
        <w:rPr>
          <w:rFonts w:ascii="Simplified Arabic" w:hAnsi="Simplified Arabic" w:cs="Simplified Arabic"/>
          <w:sz w:val="28"/>
          <w:szCs w:val="28"/>
          <w:rtl/>
          <w:lang w:bidi="ar-IQ"/>
        </w:rPr>
        <w:t>40 مترا)</w:t>
      </w:r>
      <w:r w:rsidRPr="00DC685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وقد</w:t>
      </w:r>
      <w:r>
        <w:rPr>
          <w:rFonts w:ascii="Simplified Arabic" w:hAnsi="Simplified Arabic" w:cs="Simplified Arabic"/>
          <w:sz w:val="28"/>
          <w:szCs w:val="28"/>
          <w:rtl/>
          <w:lang w:bidi="ar-IQ"/>
        </w:rPr>
        <w:t xml:space="preserve"> قسم المنصور بغداد المدورة الى اربعة ا</w:t>
      </w:r>
      <w:r>
        <w:rPr>
          <w:rFonts w:ascii="Simplified Arabic" w:hAnsi="Simplified Arabic" w:cs="Simplified Arabic" w:hint="cs"/>
          <w:sz w:val="28"/>
          <w:szCs w:val="28"/>
          <w:rtl/>
          <w:lang w:bidi="ar-IQ"/>
        </w:rPr>
        <w:t>قسام</w:t>
      </w:r>
      <w:r>
        <w:rPr>
          <w:rFonts w:ascii="Simplified Arabic" w:hAnsi="Simplified Arabic" w:cs="Simplified Arabic"/>
          <w:sz w:val="28"/>
          <w:szCs w:val="28"/>
          <w:rtl/>
          <w:lang w:bidi="ar-IQ"/>
        </w:rPr>
        <w:t xml:space="preserve"> او ارباض , وقسم الارباض الى اربعة ارباع</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وجعل لكل ربع رجلا من المهندسين</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129</w:t>
      </w:r>
      <w:r w:rsidRPr="00DC6857">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وفضلا عن قصره خص</w:t>
      </w:r>
      <w:r>
        <w:rPr>
          <w:rFonts w:ascii="Simplified Arabic" w:hAnsi="Simplified Arabic" w:cs="Simplified Arabic" w:hint="cs"/>
          <w:sz w:val="28"/>
          <w:szCs w:val="28"/>
          <w:rtl/>
          <w:lang w:bidi="ar-IQ"/>
        </w:rPr>
        <w:t>ص</w:t>
      </w:r>
      <w:r>
        <w:rPr>
          <w:rFonts w:ascii="Simplified Arabic" w:hAnsi="Simplified Arabic" w:cs="Simplified Arabic"/>
          <w:sz w:val="28"/>
          <w:szCs w:val="28"/>
          <w:rtl/>
          <w:lang w:bidi="ar-IQ"/>
        </w:rPr>
        <w:t xml:space="preserve"> الخليفة دارا لصاحب الحرس وسقيفة كبيرة لصاحب الشرطة تسمى الرحبة العظمى</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ولايسمح لاحد</w:t>
      </w:r>
      <w:r>
        <w:rPr>
          <w:rFonts w:ascii="Simplified Arabic" w:hAnsi="Simplified Arabic" w:cs="Simplified Arabic" w:hint="cs"/>
          <w:sz w:val="28"/>
          <w:szCs w:val="28"/>
          <w:rtl/>
          <w:lang w:bidi="ar-IQ"/>
        </w:rPr>
        <w:t xml:space="preserve"> ، حتى لاعمام الخليفة، </w:t>
      </w:r>
      <w:r>
        <w:rPr>
          <w:rFonts w:ascii="Simplified Arabic" w:hAnsi="Simplified Arabic" w:cs="Simplified Arabic"/>
          <w:sz w:val="28"/>
          <w:szCs w:val="28"/>
          <w:rtl/>
          <w:lang w:bidi="ar-IQ"/>
        </w:rPr>
        <w:t>ان يدخلها من الراكبين ومن حولها سور يتلوه الطريق</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وبعد الرحبة تقوم </w:t>
      </w:r>
      <w:r>
        <w:rPr>
          <w:rFonts w:ascii="Simplified Arabic" w:hAnsi="Simplified Arabic" w:cs="Simplified Arabic" w:hint="cs"/>
          <w:sz w:val="28"/>
          <w:szCs w:val="28"/>
          <w:rtl/>
          <w:lang w:bidi="ar-IQ"/>
        </w:rPr>
        <w:t>القطائع</w:t>
      </w:r>
      <w:r>
        <w:rPr>
          <w:rFonts w:ascii="Simplified Arabic" w:hAnsi="Simplified Arabic" w:cs="Simplified Arabic"/>
          <w:sz w:val="28"/>
          <w:szCs w:val="28"/>
          <w:rtl/>
          <w:lang w:bidi="ar-IQ"/>
        </w:rPr>
        <w:t xml:space="preserve"> التي بناها اهله وقواده واولاده وبيوت المال وخزانة السلاح والدواوين . واقطع </w:t>
      </w:r>
      <w:r>
        <w:rPr>
          <w:rFonts w:ascii="Simplified Arabic" w:hAnsi="Simplified Arabic" w:cs="Simplified Arabic" w:hint="cs"/>
          <w:sz w:val="28"/>
          <w:szCs w:val="28"/>
          <w:rtl/>
          <w:lang w:bidi="ar-IQ"/>
        </w:rPr>
        <w:t>المنصور</w:t>
      </w:r>
      <w:r>
        <w:rPr>
          <w:rFonts w:ascii="Simplified Arabic" w:hAnsi="Simplified Arabic" w:cs="Simplified Arabic"/>
          <w:sz w:val="28"/>
          <w:szCs w:val="28"/>
          <w:rtl/>
          <w:lang w:bidi="ar-IQ"/>
        </w:rPr>
        <w:t xml:space="preserve"> القطائع على اطراف بغداد من الخارج لاقر</w:t>
      </w:r>
      <w:r>
        <w:rPr>
          <w:rFonts w:ascii="Simplified Arabic" w:hAnsi="Simplified Arabic" w:cs="Simplified Arabic" w:hint="cs"/>
          <w:sz w:val="28"/>
          <w:szCs w:val="28"/>
          <w:rtl/>
          <w:lang w:bidi="ar-IQ"/>
        </w:rPr>
        <w:t>بائه</w:t>
      </w:r>
      <w:r>
        <w:rPr>
          <w:rFonts w:ascii="Simplified Arabic" w:hAnsi="Simplified Arabic" w:cs="Simplified Arabic"/>
          <w:sz w:val="28"/>
          <w:szCs w:val="28"/>
          <w:rtl/>
          <w:lang w:bidi="ar-IQ"/>
        </w:rPr>
        <w:t xml:space="preserve"> . وامر الخليفة سنة 157هـ ب</w:t>
      </w:r>
      <w:r>
        <w:rPr>
          <w:rFonts w:ascii="Simplified Arabic" w:hAnsi="Simplified Arabic" w:cs="Simplified Arabic" w:hint="cs"/>
          <w:sz w:val="28"/>
          <w:szCs w:val="28"/>
          <w:rtl/>
          <w:lang w:bidi="ar-IQ"/>
        </w:rPr>
        <w:t>إ</w:t>
      </w:r>
      <w:r>
        <w:rPr>
          <w:rFonts w:ascii="Simplified Arabic" w:hAnsi="Simplified Arabic" w:cs="Simplified Arabic"/>
          <w:sz w:val="28"/>
          <w:szCs w:val="28"/>
          <w:rtl/>
          <w:lang w:bidi="ar-IQ"/>
        </w:rPr>
        <w:t xml:space="preserve">خراج الباعة </w:t>
      </w:r>
      <w:r>
        <w:rPr>
          <w:rFonts w:ascii="Simplified Arabic" w:hAnsi="Simplified Arabic" w:cs="Simplified Arabic" w:hint="cs"/>
          <w:sz w:val="28"/>
          <w:szCs w:val="28"/>
          <w:rtl/>
          <w:lang w:bidi="ar-IQ"/>
        </w:rPr>
        <w:t>من</w:t>
      </w:r>
      <w:r>
        <w:rPr>
          <w:rFonts w:ascii="Simplified Arabic" w:hAnsi="Simplified Arabic" w:cs="Simplified Arabic"/>
          <w:sz w:val="28"/>
          <w:szCs w:val="28"/>
          <w:rtl/>
          <w:lang w:bidi="ar-IQ"/>
        </w:rPr>
        <w:t xml:space="preserve"> مدينته ليجعل</w:t>
      </w:r>
      <w:r>
        <w:rPr>
          <w:rFonts w:ascii="Simplified Arabic" w:hAnsi="Simplified Arabic" w:cs="Simplified Arabic" w:hint="cs"/>
          <w:sz w:val="28"/>
          <w:szCs w:val="28"/>
          <w:rtl/>
          <w:lang w:bidi="ar-IQ"/>
        </w:rPr>
        <w:t>ها</w:t>
      </w:r>
      <w:r>
        <w:rPr>
          <w:rFonts w:ascii="Simplified Arabic" w:hAnsi="Simplified Arabic" w:cs="Simplified Arabic"/>
          <w:sz w:val="28"/>
          <w:szCs w:val="28"/>
          <w:rtl/>
          <w:lang w:bidi="ar-IQ"/>
        </w:rPr>
        <w:t xml:space="preserve"> مدينة ملكية خالصة بعد ان خطط للاسواق في الكرخ جنوب  بغداد ونقل الباعة اليها . </w:t>
      </w:r>
      <w:r>
        <w:rPr>
          <w:rFonts w:ascii="Simplified Arabic" w:hAnsi="Simplified Arabic" w:cs="Simplified Arabic" w:hint="cs"/>
          <w:sz w:val="28"/>
          <w:szCs w:val="28"/>
          <w:rtl/>
          <w:lang w:bidi="ar-IQ"/>
        </w:rPr>
        <w:t>وكانت</w:t>
      </w:r>
      <w:r>
        <w:rPr>
          <w:rFonts w:ascii="Simplified Arabic" w:hAnsi="Simplified Arabic" w:cs="Simplified Arabic"/>
          <w:sz w:val="28"/>
          <w:szCs w:val="28"/>
          <w:rtl/>
          <w:lang w:bidi="ar-IQ"/>
        </w:rPr>
        <w:t xml:space="preserve"> الكرخ هي السوق العظمى وتمتد طولا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بمقدار فرسخين وعرضا بمقدار فرسخ واحد</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130</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ab/>
        <w:t>اما</w:t>
      </w:r>
      <w:r>
        <w:rPr>
          <w:rFonts w:ascii="Simplified Arabic" w:hAnsi="Simplified Arabic" w:cs="Simplified Arabic"/>
          <w:sz w:val="28"/>
          <w:szCs w:val="28"/>
          <w:rtl/>
          <w:lang w:bidi="ar-IQ"/>
        </w:rPr>
        <w:t xml:space="preserve"> تقديرات كلفة البناء فقد تراو</w:t>
      </w:r>
      <w:r>
        <w:rPr>
          <w:rFonts w:ascii="Simplified Arabic" w:hAnsi="Simplified Arabic" w:cs="Simplified Arabic" w:hint="cs"/>
          <w:sz w:val="28"/>
          <w:szCs w:val="28"/>
          <w:rtl/>
          <w:lang w:bidi="ar-IQ"/>
        </w:rPr>
        <w:t>حت</w:t>
      </w:r>
      <w:r>
        <w:rPr>
          <w:rFonts w:ascii="Simplified Arabic" w:hAnsi="Simplified Arabic" w:cs="Simplified Arabic"/>
          <w:sz w:val="28"/>
          <w:szCs w:val="28"/>
          <w:rtl/>
          <w:lang w:bidi="ar-IQ"/>
        </w:rPr>
        <w:t xml:space="preserve"> بين 200 </w:t>
      </w:r>
      <w:r>
        <w:rPr>
          <w:rFonts w:ascii="Simplified Arabic" w:hAnsi="Simplified Arabic" w:cs="Simplified Arabic" w:hint="cs"/>
          <w:sz w:val="28"/>
          <w:szCs w:val="28"/>
          <w:rtl/>
          <w:lang w:bidi="ar-IQ"/>
        </w:rPr>
        <w:t>الف</w:t>
      </w:r>
      <w:r>
        <w:rPr>
          <w:rFonts w:ascii="Simplified Arabic" w:hAnsi="Simplified Arabic" w:cs="Simplified Arabic"/>
          <w:sz w:val="28"/>
          <w:szCs w:val="28"/>
          <w:rtl/>
          <w:lang w:bidi="ar-IQ"/>
        </w:rPr>
        <w:t xml:space="preserve"> دينار , و18 مليون دينار , </w:t>
      </w:r>
      <w:r>
        <w:rPr>
          <w:rFonts w:ascii="Simplified Arabic" w:hAnsi="Simplified Arabic" w:cs="Simplified Arabic" w:hint="cs"/>
          <w:sz w:val="28"/>
          <w:szCs w:val="28"/>
          <w:rtl/>
          <w:lang w:bidi="ar-IQ"/>
        </w:rPr>
        <w:t>وتقدير</w:t>
      </w:r>
      <w:r>
        <w:rPr>
          <w:rFonts w:ascii="Simplified Arabic" w:hAnsi="Simplified Arabic" w:cs="Simplified Arabic"/>
          <w:sz w:val="28"/>
          <w:szCs w:val="28"/>
          <w:rtl/>
          <w:lang w:bidi="ar-IQ"/>
        </w:rPr>
        <w:t xml:space="preserve"> وسط جعل</w:t>
      </w:r>
      <w:r>
        <w:rPr>
          <w:rFonts w:ascii="Simplified Arabic" w:hAnsi="Simplified Arabic" w:cs="Simplified Arabic" w:hint="cs"/>
          <w:sz w:val="28"/>
          <w:szCs w:val="28"/>
          <w:rtl/>
          <w:lang w:bidi="ar-IQ"/>
        </w:rPr>
        <w:t>ها</w:t>
      </w:r>
      <w:r>
        <w:rPr>
          <w:rFonts w:ascii="Simplified Arabic" w:hAnsi="Simplified Arabic" w:cs="Simplified Arabic"/>
          <w:sz w:val="28"/>
          <w:szCs w:val="28"/>
          <w:rtl/>
          <w:lang w:bidi="ar-IQ"/>
        </w:rPr>
        <w:t xml:space="preserve">  4 </w:t>
      </w:r>
      <w:r>
        <w:rPr>
          <w:rFonts w:ascii="Simplified Arabic" w:hAnsi="Simplified Arabic" w:cs="Simplified Arabic" w:hint="cs"/>
          <w:sz w:val="28"/>
          <w:szCs w:val="28"/>
          <w:rtl/>
          <w:lang w:bidi="ar-IQ"/>
        </w:rPr>
        <w:t>ملايين</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و</w:t>
      </w:r>
      <w:r>
        <w:rPr>
          <w:rFonts w:ascii="Simplified Arabic" w:hAnsi="Simplified Arabic" w:cs="Simplified Arabic"/>
          <w:sz w:val="28"/>
          <w:szCs w:val="28"/>
          <w:rtl/>
          <w:lang w:bidi="ar-IQ"/>
        </w:rPr>
        <w:t xml:space="preserve"> 883 (</w:t>
      </w:r>
      <w:r>
        <w:rPr>
          <w:rFonts w:ascii="Simplified Arabic" w:hAnsi="Simplified Arabic" w:cs="Simplified Arabic" w:hint="cs"/>
          <w:sz w:val="28"/>
          <w:szCs w:val="28"/>
          <w:rtl/>
          <w:lang w:bidi="ar-IQ"/>
        </w:rPr>
        <w:t>او</w:t>
      </w:r>
      <w:r>
        <w:rPr>
          <w:rFonts w:ascii="Simplified Arabic" w:hAnsi="Simplified Arabic" w:cs="Simplified Arabic"/>
          <w:sz w:val="28"/>
          <w:szCs w:val="28"/>
          <w:rtl/>
          <w:lang w:bidi="ar-IQ"/>
        </w:rPr>
        <w:t xml:space="preserve"> 833 ) </w:t>
      </w:r>
      <w:r>
        <w:rPr>
          <w:rFonts w:ascii="Simplified Arabic" w:hAnsi="Simplified Arabic" w:cs="Simplified Arabic" w:hint="cs"/>
          <w:sz w:val="28"/>
          <w:szCs w:val="28"/>
          <w:rtl/>
          <w:lang w:bidi="ar-IQ"/>
        </w:rPr>
        <w:t>الف</w:t>
      </w:r>
      <w:r>
        <w:rPr>
          <w:rFonts w:ascii="Simplified Arabic" w:hAnsi="Simplified Arabic" w:cs="Simplified Arabic"/>
          <w:sz w:val="28"/>
          <w:szCs w:val="28"/>
          <w:rtl/>
          <w:lang w:bidi="ar-IQ"/>
        </w:rPr>
        <w:t xml:space="preserve"> درهم</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131</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Pr="00A42CD1" w:rsidRDefault="00BC765F" w:rsidP="00BC765F">
      <w:pPr>
        <w:tabs>
          <w:tab w:val="left" w:pos="327"/>
        </w:tabs>
        <w:spacing w:line="240" w:lineRule="auto"/>
        <w:ind w:left="43" w:right="-142"/>
        <w:jc w:val="both"/>
        <w:rPr>
          <w:rFonts w:ascii="Simplified Arabic" w:hAnsi="Simplified Arabic" w:cs="Simplified Arabic"/>
          <w:sz w:val="28"/>
          <w:szCs w:val="28"/>
          <w:lang w:bidi="ar-IQ"/>
        </w:rPr>
      </w:pPr>
      <w:r w:rsidRPr="00A42CD1">
        <w:rPr>
          <w:rFonts w:ascii="Simplified Arabic" w:hAnsi="Simplified Arabic" w:cs="Simplified Arabic"/>
          <w:sz w:val="28"/>
          <w:szCs w:val="28"/>
          <w:rtl/>
          <w:lang w:bidi="ar-IQ"/>
        </w:rPr>
        <w:t xml:space="preserve">  </w:t>
      </w:r>
      <w:r w:rsidRPr="00A42CD1">
        <w:rPr>
          <w:rFonts w:ascii="Simplified Arabic" w:hAnsi="Simplified Arabic" w:cs="Simplified Arabic" w:hint="cs"/>
          <w:sz w:val="28"/>
          <w:szCs w:val="28"/>
          <w:rtl/>
          <w:lang w:bidi="ar-IQ"/>
        </w:rPr>
        <w:t xml:space="preserve"> يظهر</w:t>
      </w:r>
      <w:r w:rsidRPr="00A42CD1">
        <w:rPr>
          <w:rFonts w:ascii="Simplified Arabic" w:hAnsi="Simplified Arabic" w:cs="Simplified Arabic"/>
          <w:sz w:val="28"/>
          <w:szCs w:val="28"/>
          <w:rtl/>
          <w:lang w:bidi="ar-IQ"/>
        </w:rPr>
        <w:t xml:space="preserve"> مما تقدم ان اول من مصر بغداد وجعلها مدينة عظيمة كان المنصور بالله ابو جعفر الذي انتقل اليها من الهاشمية . وهي مدينة كان </w:t>
      </w:r>
      <w:r w:rsidRPr="00A42CD1">
        <w:rPr>
          <w:rFonts w:ascii="Simplified Arabic" w:hAnsi="Simplified Arabic" w:cs="Simplified Arabic" w:hint="cs"/>
          <w:sz w:val="28"/>
          <w:szCs w:val="28"/>
          <w:rtl/>
          <w:lang w:bidi="ar-IQ"/>
        </w:rPr>
        <w:t xml:space="preserve">قد </w:t>
      </w:r>
      <w:r w:rsidRPr="00A42CD1">
        <w:rPr>
          <w:rFonts w:ascii="Simplified Arabic" w:hAnsi="Simplified Arabic" w:cs="Simplified Arabic"/>
          <w:sz w:val="28"/>
          <w:szCs w:val="28"/>
          <w:rtl/>
          <w:lang w:bidi="ar-IQ"/>
        </w:rPr>
        <w:t>اختطها</w:t>
      </w:r>
      <w:r w:rsidRPr="00A42CD1">
        <w:rPr>
          <w:rFonts w:ascii="Simplified Arabic" w:hAnsi="Simplified Arabic" w:cs="Simplified Arabic" w:hint="cs"/>
          <w:sz w:val="28"/>
          <w:szCs w:val="28"/>
          <w:rtl/>
          <w:lang w:bidi="ar-IQ"/>
        </w:rPr>
        <w:t xml:space="preserve"> أخوه </w:t>
      </w:r>
      <w:r w:rsidRPr="00A42CD1">
        <w:rPr>
          <w:rFonts w:ascii="Simplified Arabic" w:hAnsi="Simplified Arabic" w:cs="Simplified Arabic"/>
          <w:sz w:val="28"/>
          <w:szCs w:val="28"/>
          <w:rtl/>
          <w:lang w:bidi="ar-IQ"/>
        </w:rPr>
        <w:t xml:space="preserve">ابو العباس السفاح قرب </w:t>
      </w:r>
      <w:r w:rsidRPr="00A42CD1">
        <w:rPr>
          <w:rFonts w:ascii="Simplified Arabic" w:hAnsi="Simplified Arabic" w:cs="Simplified Arabic"/>
          <w:sz w:val="28"/>
          <w:szCs w:val="28"/>
          <w:rtl/>
          <w:lang w:bidi="ar-IQ"/>
        </w:rPr>
        <w:lastRenderedPageBreak/>
        <w:t>الكوفة</w:t>
      </w:r>
      <w:r w:rsidRPr="00A42CD1">
        <w:rPr>
          <w:rFonts w:ascii="Simplified Arabic" w:hAnsi="Simplified Arabic" w:cs="Simplified Arabic" w:hint="cs"/>
          <w:sz w:val="28"/>
          <w:szCs w:val="28"/>
          <w:rtl/>
          <w:lang w:bidi="ar-IQ"/>
        </w:rPr>
        <w:t>.</w:t>
      </w:r>
      <w:r w:rsidRPr="00A42CD1">
        <w:rPr>
          <w:rFonts w:ascii="Simplified Arabic" w:hAnsi="Simplified Arabic" w:cs="Simplified Arabic"/>
          <w:sz w:val="28"/>
          <w:szCs w:val="28"/>
          <w:rtl/>
          <w:lang w:bidi="ar-IQ"/>
        </w:rPr>
        <w:t xml:space="preserve"> وشرع المنصور في بناء مدينة </w:t>
      </w:r>
      <w:r w:rsidRPr="00A42CD1">
        <w:rPr>
          <w:rFonts w:ascii="Simplified Arabic" w:hAnsi="Simplified Arabic" w:cs="Simplified Arabic" w:hint="cs"/>
          <w:sz w:val="28"/>
          <w:szCs w:val="28"/>
          <w:rtl/>
          <w:lang w:bidi="ar-IQ"/>
        </w:rPr>
        <w:t>بغداد</w:t>
      </w:r>
      <w:r w:rsidRPr="00A42CD1">
        <w:rPr>
          <w:rFonts w:ascii="Simplified Arabic" w:hAnsi="Simplified Arabic" w:cs="Simplified Arabic"/>
          <w:sz w:val="28"/>
          <w:szCs w:val="28"/>
          <w:rtl/>
          <w:lang w:bidi="ar-IQ"/>
        </w:rPr>
        <w:t xml:space="preserve"> سنة 145هـ /762</w:t>
      </w:r>
      <w:r w:rsidRPr="00A42CD1">
        <w:rPr>
          <w:rFonts w:ascii="Simplified Arabic" w:hAnsi="Simplified Arabic" w:cs="Simplified Arabic" w:hint="cs"/>
          <w:sz w:val="28"/>
          <w:szCs w:val="28"/>
          <w:rtl/>
          <w:lang w:bidi="ar-IQ"/>
        </w:rPr>
        <w:t>م</w:t>
      </w:r>
      <w:r w:rsidRPr="00A42CD1">
        <w:rPr>
          <w:rFonts w:ascii="Simplified Arabic" w:hAnsi="Simplified Arabic" w:cs="Simplified Arabic"/>
          <w:sz w:val="28"/>
          <w:szCs w:val="28"/>
          <w:rtl/>
          <w:lang w:bidi="ar-IQ"/>
        </w:rPr>
        <w:t xml:space="preserve"> </w:t>
      </w:r>
      <w:r>
        <w:rPr>
          <w:rFonts w:ascii="Simplified Arabic" w:hAnsi="Simplified Arabic" w:cs="Simplified Arabic" w:hint="cs"/>
          <w:sz w:val="28"/>
          <w:szCs w:val="28"/>
          <w:vertAlign w:val="superscript"/>
          <w:rtl/>
          <w:lang w:bidi="ar-IQ"/>
        </w:rPr>
        <w:t>(132</w:t>
      </w:r>
      <w:r w:rsidRPr="00A42CD1">
        <w:rPr>
          <w:rFonts w:ascii="Simplified Arabic" w:hAnsi="Simplified Arabic" w:cs="Simplified Arabic"/>
          <w:sz w:val="28"/>
          <w:szCs w:val="28"/>
          <w:vertAlign w:val="superscript"/>
          <w:rtl/>
          <w:lang w:bidi="ar-IQ"/>
        </w:rPr>
        <w:t>)</w:t>
      </w:r>
      <w:r w:rsidRPr="00A42CD1">
        <w:rPr>
          <w:rFonts w:ascii="Simplified Arabic" w:hAnsi="Simplified Arabic" w:cs="Simplified Arabic"/>
          <w:sz w:val="28"/>
          <w:szCs w:val="28"/>
          <w:rtl/>
          <w:lang w:bidi="ar-IQ"/>
        </w:rPr>
        <w:t xml:space="preserve"> , واقطع فيها القطائع لاصحابه ونزلها سنة 149 هـ/ 766 م </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133</w:t>
      </w:r>
      <w:r w:rsidRPr="00A42CD1">
        <w:rPr>
          <w:rFonts w:ascii="Simplified Arabic" w:hAnsi="Simplified Arabic" w:cs="Simplified Arabic"/>
          <w:sz w:val="28"/>
          <w:szCs w:val="28"/>
          <w:vertAlign w:val="superscript"/>
          <w:rtl/>
          <w:lang w:bidi="ar-IQ"/>
        </w:rPr>
        <w:t>)</w:t>
      </w:r>
      <w:r w:rsidRPr="00A42CD1">
        <w:rPr>
          <w:rFonts w:ascii="Simplified Arabic" w:hAnsi="Simplified Arabic" w:cs="Simplified Arabic"/>
          <w:sz w:val="28"/>
          <w:szCs w:val="28"/>
          <w:rtl/>
          <w:lang w:bidi="ar-IQ"/>
        </w:rPr>
        <w:t xml:space="preserve"> .</w:t>
      </w:r>
    </w:p>
    <w:p w:rsidR="00BC765F" w:rsidRDefault="001351F4" w:rsidP="00BC765F">
      <w:pPr>
        <w:tabs>
          <w:tab w:val="left" w:pos="327"/>
        </w:tabs>
        <w:spacing w:line="240" w:lineRule="auto"/>
        <w:ind w:left="43" w:right="-142"/>
        <w:jc w:val="both"/>
        <w:rPr>
          <w:rFonts w:ascii="Simplified Arabic" w:hAnsi="Simplified Arabic" w:cs="Simplified Arabic"/>
          <w:sz w:val="28"/>
          <w:szCs w:val="28"/>
          <w:lang w:bidi="ar-IQ"/>
        </w:rPr>
      </w:pPr>
      <w:r w:rsidRPr="001351F4">
        <w:rPr>
          <w:rFonts w:ascii="Simplified Arabic" w:hAnsi="Simplified Arabic" w:cs="Simplified Arabic"/>
          <w:noProof/>
          <w:sz w:val="28"/>
          <w:szCs w:val="28"/>
          <w:lang w:val="en-GB" w:eastAsia="en-GB"/>
        </w:rPr>
        <w:pict>
          <v:shapetype id="_x0000_t202" coordsize="21600,21600" o:spt="202" path="m,l,21600r21600,l21600,xe">
            <v:stroke joinstyle="miter"/>
            <v:path gradientshapeok="t" o:connecttype="rect"/>
          </v:shapetype>
          <v:shape id="_x0000_s1028" type="#_x0000_t202" style="position:absolute;left:0;text-align:left;margin-left:282.4pt;margin-top:33.1pt;width:122pt;height:19.45pt;z-index:251663360" stroked="f">
            <v:textbox>
              <w:txbxContent>
                <w:p w:rsidR="009E3DB0" w:rsidRPr="00B3578E" w:rsidRDefault="009E3DB0" w:rsidP="00BC765F">
                  <w:pPr>
                    <w:jc w:val="right"/>
                    <w:rPr>
                      <w:sz w:val="18"/>
                      <w:szCs w:val="18"/>
                      <w:rtl/>
                      <w:lang w:bidi="ar-IQ"/>
                    </w:rPr>
                  </w:pPr>
                  <w:r>
                    <w:rPr>
                      <w:rFonts w:hint="cs"/>
                      <w:sz w:val="12"/>
                      <w:szCs w:val="12"/>
                      <w:rtl/>
                      <w:lang w:bidi="ar-IQ"/>
                    </w:rPr>
                    <w:t>بغداد بين اواخر العهد الساساني و اواخر الدور البويهي</w:t>
                  </w:r>
                </w:p>
              </w:txbxContent>
            </v:textbox>
          </v:shape>
        </w:pict>
      </w:r>
      <w:r w:rsidRPr="001351F4">
        <w:rPr>
          <w:rFonts w:ascii="Simplified Arabic" w:hAnsi="Simplified Arabic" w:cs="Simplified Arabic"/>
          <w:noProof/>
          <w:sz w:val="28"/>
          <w:szCs w:val="28"/>
          <w:lang w:val="en-GB" w:eastAsia="en-GB"/>
        </w:rPr>
        <w:pict>
          <v:shape id="_x0000_s1027" type="#_x0000_t202" style="position:absolute;left:0;text-align:left;margin-left:337.9pt;margin-top:25.95pt;width:7.15pt;height:7.15pt;z-index:251662336" stroked="f">
            <v:textbox>
              <w:txbxContent>
                <w:p w:rsidR="009E3DB0" w:rsidRDefault="009E3DB0" w:rsidP="00BC765F"/>
              </w:txbxContent>
            </v:textbox>
          </v:shape>
        </w:pict>
      </w:r>
      <w:r w:rsidRPr="001351F4">
        <w:rPr>
          <w:rFonts w:ascii="Simplified Arabic" w:hAnsi="Simplified Arabic" w:cs="Simplified Arabic"/>
          <w:noProof/>
          <w:sz w:val="28"/>
          <w:szCs w:val="28"/>
          <w:lang w:val="en-GB" w:eastAsia="en-GB"/>
        </w:rPr>
        <w:pict>
          <v:shape id="_x0000_s1026" type="#_x0000_t202" style="position:absolute;left:0;text-align:left;margin-left:326.65pt;margin-top:20.65pt;width:23.55pt;height:18.6pt;z-index:251661312" filled="f" stroked="f">
            <v:textbox>
              <w:txbxContent>
                <w:p w:rsidR="009E3DB0" w:rsidRPr="00AF1E96" w:rsidRDefault="009E3DB0" w:rsidP="00BC765F">
                  <w:pPr>
                    <w:rPr>
                      <w:sz w:val="14"/>
                      <w:szCs w:val="14"/>
                    </w:rPr>
                  </w:pPr>
                  <w:r w:rsidRPr="00AF1E96">
                    <w:rPr>
                      <w:sz w:val="14"/>
                      <w:szCs w:val="14"/>
                    </w:rPr>
                    <w:t>5</w:t>
                  </w:r>
                </w:p>
              </w:txbxContent>
            </v:textbox>
          </v:shape>
        </w:pic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sidRPr="008B24BD">
        <w:rPr>
          <w:rFonts w:ascii="Simplified Arabic" w:hAnsi="Simplified Arabic" w:cs="Simplified Arabic"/>
          <w:noProof/>
          <w:sz w:val="28"/>
          <w:szCs w:val="28"/>
          <w:rtl/>
        </w:rPr>
        <w:drawing>
          <wp:anchor distT="0" distB="0" distL="114300" distR="114300" simplePos="0" relativeHeight="251660288" behindDoc="0" locked="0" layoutInCell="1" allowOverlap="1">
            <wp:simplePos x="0" y="0"/>
            <wp:positionH relativeFrom="column">
              <wp:posOffset>164135</wp:posOffset>
            </wp:positionH>
            <wp:positionV relativeFrom="paragraph">
              <wp:posOffset>-122072</wp:posOffset>
            </wp:positionV>
            <wp:extent cx="5078933" cy="4158335"/>
            <wp:effectExtent l="19050" t="0" r="7417" b="0"/>
            <wp:wrapNone/>
            <wp:docPr id="15" name="صورة 1" descr="C:\Documents and Settings\MKF\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KF\Desktop\Untitled-1.jpg"/>
                    <pic:cNvPicPr>
                      <a:picLocks noChangeAspect="1" noChangeArrowheads="1"/>
                    </pic:cNvPicPr>
                  </pic:nvPicPr>
                  <pic:blipFill>
                    <a:blip r:embed="rId11" cstate="print"/>
                    <a:srcRect l="1608" t="914" r="2315" b="47883"/>
                    <a:stretch>
                      <a:fillRect/>
                    </a:stretch>
                  </pic:blipFill>
                  <pic:spPr bwMode="auto">
                    <a:xfrm>
                      <a:off x="0" y="0"/>
                      <a:ext cx="5078933" cy="4158335"/>
                    </a:xfrm>
                    <a:prstGeom prst="rect">
                      <a:avLst/>
                    </a:prstGeom>
                    <a:ln>
                      <a:noFill/>
                    </a:ln>
                    <a:effectLst/>
                  </pic:spPr>
                </pic:pic>
              </a:graphicData>
            </a:graphic>
          </wp:anchor>
        </w:drawing>
      </w: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both"/>
        <w:rPr>
          <w:rFonts w:ascii="Simplified Arabic" w:hAnsi="Simplified Arabic" w:cs="Simplified Arabic"/>
          <w:sz w:val="28"/>
          <w:szCs w:val="28"/>
          <w:lang w:bidi="ar-IQ"/>
        </w:rPr>
      </w:pPr>
    </w:p>
    <w:p w:rsidR="00BC765F" w:rsidRDefault="00BC765F" w:rsidP="00BC765F">
      <w:pPr>
        <w:tabs>
          <w:tab w:val="left" w:pos="327"/>
        </w:tabs>
        <w:spacing w:line="240" w:lineRule="auto"/>
        <w:ind w:left="43" w:right="-142"/>
        <w:jc w:val="center"/>
        <w:rPr>
          <w:rFonts w:ascii="Simplified Arabic" w:hAnsi="Simplified Arabic" w:cs="Simplified Arabic"/>
          <w:sz w:val="24"/>
          <w:szCs w:val="24"/>
          <w:rtl/>
          <w:lang w:bidi="ar-IQ"/>
        </w:rPr>
      </w:pPr>
      <w:r>
        <w:rPr>
          <w:rFonts w:ascii="Simplified Arabic" w:hAnsi="Simplified Arabic" w:cs="Simplified Arabic" w:hint="cs"/>
          <w:sz w:val="28"/>
          <w:szCs w:val="28"/>
          <w:rtl/>
          <w:lang w:bidi="ar-IQ"/>
        </w:rPr>
        <w:t xml:space="preserve">المصدر: </w:t>
      </w:r>
      <w:r w:rsidRPr="005A139B">
        <w:rPr>
          <w:rFonts w:ascii="Simplified Arabic" w:hAnsi="Simplified Arabic" w:cs="Simplified Arabic" w:hint="cs"/>
          <w:sz w:val="24"/>
          <w:szCs w:val="24"/>
          <w:rtl/>
          <w:lang w:bidi="ar-IQ"/>
        </w:rPr>
        <w:t>أحمد سوسة، أطلس بغداد</w:t>
      </w:r>
    </w:p>
    <w:p w:rsidR="00BC765F" w:rsidRPr="005B4F56" w:rsidRDefault="00BC765F" w:rsidP="00BC765F">
      <w:pPr>
        <w:tabs>
          <w:tab w:val="left" w:pos="327"/>
        </w:tabs>
        <w:spacing w:line="240" w:lineRule="auto"/>
        <w:ind w:left="43" w:right="-142"/>
        <w:jc w:val="center"/>
        <w:rPr>
          <w:rFonts w:ascii="Simplified Arabic" w:hAnsi="Simplified Arabic" w:cs="Simplified Arabic"/>
          <w:b/>
          <w:bCs/>
          <w:sz w:val="28"/>
          <w:szCs w:val="28"/>
          <w:lang w:bidi="ar-IQ"/>
        </w:rPr>
      </w:pPr>
      <w:r w:rsidRPr="005B4F56">
        <w:rPr>
          <w:rFonts w:ascii="Simplified Arabic" w:hAnsi="Simplified Arabic" w:cs="Simplified Arabic" w:hint="cs"/>
          <w:b/>
          <w:bCs/>
          <w:sz w:val="28"/>
          <w:szCs w:val="28"/>
          <w:rtl/>
          <w:lang w:bidi="ar-IQ"/>
        </w:rPr>
        <w:t>شكل(5) بغداد:مواضع في المدينة بين أواخر العهد الساساني وأواخر الدور البويهي</w: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Pr>
          <w:rFonts w:ascii="Simplified Arabic" w:hAnsi="Simplified Arabic" w:cs="Simplified Arabic"/>
          <w:sz w:val="28"/>
          <w:szCs w:val="28"/>
          <w:lang w:bidi="ar-IQ"/>
        </w:rPr>
        <w:t xml:space="preserve">   </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أما</w:t>
      </w:r>
      <w:r>
        <w:rPr>
          <w:rFonts w:ascii="Simplified Arabic" w:hAnsi="Simplified Arabic" w:cs="Simplified Arabic"/>
          <w:sz w:val="28"/>
          <w:szCs w:val="28"/>
          <w:rtl/>
          <w:lang w:bidi="ar-IQ"/>
        </w:rPr>
        <w:t xml:space="preserve"> امتداد المدينة فقد ق</w:t>
      </w:r>
      <w:r>
        <w:rPr>
          <w:rFonts w:ascii="Simplified Arabic" w:hAnsi="Simplified Arabic" w:cs="Simplified Arabic" w:hint="cs"/>
          <w:sz w:val="28"/>
          <w:szCs w:val="28"/>
          <w:rtl/>
          <w:lang w:bidi="ar-IQ"/>
        </w:rPr>
        <w:t>ال</w:t>
      </w:r>
      <w:r>
        <w:rPr>
          <w:rFonts w:ascii="Simplified Arabic" w:hAnsi="Simplified Arabic" w:cs="Simplified Arabic"/>
          <w:sz w:val="28"/>
          <w:szCs w:val="28"/>
          <w:rtl/>
          <w:lang w:bidi="ar-IQ"/>
        </w:rPr>
        <w:t xml:space="preserve"> احمد بن حنبل انها تمتد من ا</w:t>
      </w:r>
      <w:r>
        <w:rPr>
          <w:rFonts w:ascii="Simplified Arabic" w:hAnsi="Simplified Arabic" w:cs="Simplified Arabic" w:hint="cs"/>
          <w:sz w:val="28"/>
          <w:szCs w:val="28"/>
          <w:rtl/>
          <w:lang w:bidi="ar-IQ"/>
        </w:rPr>
        <w:t>لصراة</w:t>
      </w:r>
      <w:r>
        <w:rPr>
          <w:rFonts w:ascii="Simplified Arabic" w:hAnsi="Simplified Arabic" w:cs="Simplified Arabic"/>
          <w:sz w:val="28"/>
          <w:szCs w:val="28"/>
          <w:rtl/>
          <w:lang w:bidi="ar-IQ"/>
        </w:rPr>
        <w:t xml:space="preserve"> الى باب ا</w:t>
      </w:r>
      <w:r>
        <w:rPr>
          <w:rFonts w:ascii="Simplified Arabic" w:hAnsi="Simplified Arabic" w:cs="Simplified Arabic" w:hint="cs"/>
          <w:sz w:val="28"/>
          <w:szCs w:val="28"/>
          <w:rtl/>
          <w:lang w:bidi="ar-IQ"/>
        </w:rPr>
        <w:t>لتبن،</w:t>
      </w:r>
      <w:r>
        <w:rPr>
          <w:rFonts w:ascii="Simplified Arabic" w:hAnsi="Simplified Arabic" w:cs="Simplified Arabic"/>
          <w:sz w:val="28"/>
          <w:szCs w:val="28"/>
          <w:rtl/>
          <w:lang w:bidi="ar-IQ"/>
        </w:rPr>
        <w:t xml:space="preserve"> وهو مشهد الامام موسى الكاظم (ع) . ثم زيد فيها </w:t>
      </w:r>
      <w:r>
        <w:rPr>
          <w:rFonts w:ascii="Simplified Arabic" w:hAnsi="Simplified Arabic" w:cs="Simplified Arabic" w:hint="cs"/>
          <w:sz w:val="28"/>
          <w:szCs w:val="28"/>
          <w:rtl/>
          <w:lang w:bidi="ar-IQ"/>
        </w:rPr>
        <w:t>حتى</w:t>
      </w:r>
      <w:r>
        <w:rPr>
          <w:rFonts w:ascii="Simplified Arabic" w:hAnsi="Simplified Arabic" w:cs="Simplified Arabic"/>
          <w:sz w:val="28"/>
          <w:szCs w:val="28"/>
          <w:rtl/>
          <w:lang w:bidi="ar-IQ"/>
        </w:rPr>
        <w:t xml:space="preserve"> بلغت كلواذى والمخرم وقطرب</w:t>
      </w:r>
      <w:r>
        <w:rPr>
          <w:rFonts w:ascii="Simplified Arabic" w:hAnsi="Simplified Arabic" w:cs="Simplified Arabic" w:hint="cs"/>
          <w:sz w:val="28"/>
          <w:szCs w:val="28"/>
          <w:rtl/>
          <w:lang w:bidi="ar-IQ"/>
        </w:rPr>
        <w:t>ل</w:t>
      </w:r>
      <w:r>
        <w:rPr>
          <w:rFonts w:ascii="Simplified Arabic" w:hAnsi="Simplified Arabic" w:cs="Simplified Arabic" w:hint="cs"/>
          <w:sz w:val="28"/>
          <w:szCs w:val="28"/>
          <w:vertAlign w:val="superscript"/>
          <w:rtl/>
          <w:lang w:bidi="ar-IQ"/>
        </w:rPr>
        <w:t>(134</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w:t>
      </w:r>
      <w:r>
        <w:rPr>
          <w:rFonts w:ascii="Simplified Arabic" w:hAnsi="Simplified Arabic" w:cs="Simplified Arabic" w:hint="cs"/>
          <w:sz w:val="28"/>
          <w:szCs w:val="28"/>
          <w:rtl/>
          <w:lang w:bidi="ar-IQ"/>
        </w:rPr>
        <w:t>وبعد</w:t>
      </w:r>
      <w:r>
        <w:rPr>
          <w:rFonts w:ascii="Simplified Arabic" w:hAnsi="Simplified Arabic" w:cs="Simplified Arabic"/>
          <w:sz w:val="28"/>
          <w:szCs w:val="28"/>
          <w:rtl/>
          <w:lang w:bidi="ar-IQ"/>
        </w:rPr>
        <w:t xml:space="preserve"> اكمال المدينة بنى المنصور مدينتان متممتان : الاولى جنوبها حلت محل (كرخ</w:t>
      </w:r>
      <w:r>
        <w:rPr>
          <w:rFonts w:ascii="Simplified Arabic" w:hAnsi="Simplified Arabic" w:cs="Simplified Arabic" w:hint="cs"/>
          <w:sz w:val="28"/>
          <w:szCs w:val="28"/>
          <w:rtl/>
          <w:lang w:bidi="ar-IQ"/>
        </w:rPr>
        <w:t>ا</w:t>
      </w:r>
      <w:r>
        <w:rPr>
          <w:rFonts w:ascii="Simplified Arabic" w:hAnsi="Simplified Arabic" w:cs="Simplified Arabic"/>
          <w:sz w:val="28"/>
          <w:szCs w:val="28"/>
          <w:rtl/>
          <w:lang w:bidi="ar-IQ"/>
        </w:rPr>
        <w:t>) وحملت اسمها و</w:t>
      </w:r>
      <w:r>
        <w:rPr>
          <w:rFonts w:ascii="Simplified Arabic" w:hAnsi="Simplified Arabic" w:cs="Simplified Arabic" w:hint="cs"/>
          <w:sz w:val="28"/>
          <w:szCs w:val="28"/>
          <w:rtl/>
          <w:lang w:bidi="ar-IQ"/>
        </w:rPr>
        <w:t>نقل</w:t>
      </w:r>
      <w:r>
        <w:rPr>
          <w:rFonts w:ascii="Simplified Arabic" w:hAnsi="Simplified Arabic" w:cs="Simplified Arabic"/>
          <w:sz w:val="28"/>
          <w:szCs w:val="28"/>
          <w:rtl/>
          <w:lang w:bidi="ar-IQ"/>
        </w:rPr>
        <w:t xml:space="preserve"> اليها عامة ال</w:t>
      </w:r>
      <w:r>
        <w:rPr>
          <w:rFonts w:ascii="Simplified Arabic" w:hAnsi="Simplified Arabic" w:cs="Simplified Arabic" w:hint="cs"/>
          <w:sz w:val="28"/>
          <w:szCs w:val="28"/>
          <w:rtl/>
          <w:lang w:bidi="ar-IQ"/>
        </w:rPr>
        <w:t>ناس</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والثانية(الرصافة) على الجانب الشرقي من دجلة وبناها معسكرا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لابنه الم</w:t>
      </w:r>
      <w:r>
        <w:rPr>
          <w:rFonts w:ascii="Simplified Arabic" w:hAnsi="Simplified Arabic" w:cs="Simplified Arabic" w:hint="cs"/>
          <w:sz w:val="28"/>
          <w:szCs w:val="28"/>
          <w:rtl/>
          <w:lang w:bidi="ar-IQ"/>
        </w:rPr>
        <w:t>هدي</w:t>
      </w:r>
      <w:r>
        <w:rPr>
          <w:rFonts w:ascii="Simplified Arabic" w:hAnsi="Simplified Arabic" w:cs="Simplified Arabic"/>
          <w:sz w:val="28"/>
          <w:szCs w:val="28"/>
          <w:rtl/>
          <w:lang w:bidi="ar-IQ"/>
        </w:rPr>
        <w:t xml:space="preserve"> , وبنى فيها قصرا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ينزل فيه</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كان</w:t>
      </w:r>
      <w:r>
        <w:rPr>
          <w:rFonts w:ascii="Simplified Arabic" w:hAnsi="Simplified Arabic" w:cs="Simplified Arabic"/>
          <w:sz w:val="28"/>
          <w:szCs w:val="28"/>
          <w:rtl/>
          <w:lang w:bidi="ar-IQ"/>
        </w:rPr>
        <w:t xml:space="preserve"> ذلك سنة 151 هـ , والحق بالقصر ثكنات ومعسكرات</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135</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w:t>
      </w:r>
      <w:r>
        <w:rPr>
          <w:rFonts w:ascii="Simplified Arabic" w:hAnsi="Simplified Arabic" w:cs="Simplified Arabic" w:hint="cs"/>
          <w:sz w:val="28"/>
          <w:szCs w:val="28"/>
          <w:rtl/>
          <w:lang w:bidi="ar-IQ"/>
        </w:rPr>
        <w:t>ثم</w:t>
      </w:r>
      <w:r>
        <w:rPr>
          <w:rFonts w:ascii="Simplified Arabic" w:hAnsi="Simplified Arabic" w:cs="Simplified Arabic"/>
          <w:sz w:val="28"/>
          <w:szCs w:val="28"/>
          <w:rtl/>
          <w:lang w:bidi="ar-IQ"/>
        </w:rPr>
        <w:t xml:space="preserve"> توالى بعد ذلك بناء </w:t>
      </w:r>
      <w:r>
        <w:rPr>
          <w:rFonts w:ascii="Simplified Arabic" w:hAnsi="Simplified Arabic" w:cs="Simplified Arabic" w:hint="cs"/>
          <w:sz w:val="28"/>
          <w:szCs w:val="28"/>
          <w:rtl/>
          <w:lang w:bidi="ar-IQ"/>
        </w:rPr>
        <w:t>أ</w:t>
      </w:r>
      <w:r>
        <w:rPr>
          <w:rFonts w:ascii="Simplified Arabic" w:hAnsi="Simplified Arabic" w:cs="Simplified Arabic"/>
          <w:sz w:val="28"/>
          <w:szCs w:val="28"/>
          <w:rtl/>
          <w:lang w:bidi="ar-IQ"/>
        </w:rPr>
        <w:t>حياء ضخمة متصلة بالمدينة صارت جزءا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منها مثل الشماسية شرقي دجلة والمخرم</w:t>
      </w:r>
      <w:r>
        <w:rPr>
          <w:rFonts w:ascii="Simplified Arabic" w:hAnsi="Simplified Arabic" w:cs="Simplified Arabic" w:hint="cs"/>
          <w:sz w:val="28"/>
          <w:szCs w:val="28"/>
          <w:vertAlign w:val="superscript"/>
          <w:rtl/>
          <w:lang w:bidi="ar-IQ"/>
        </w:rPr>
        <w:t>(136</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w: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lastRenderedPageBreak/>
        <w:t xml:space="preserve">  </w:t>
      </w:r>
      <w:r>
        <w:rPr>
          <w:rFonts w:ascii="Simplified Arabic" w:hAnsi="Simplified Arabic" w:cs="Simplified Arabic" w:hint="cs"/>
          <w:sz w:val="28"/>
          <w:szCs w:val="28"/>
          <w:rtl/>
          <w:lang w:bidi="ar-IQ"/>
        </w:rPr>
        <w:t xml:space="preserve">  وعمل</w:t>
      </w:r>
      <w:r>
        <w:rPr>
          <w:rFonts w:ascii="Simplified Arabic" w:hAnsi="Simplified Arabic" w:cs="Simplified Arabic"/>
          <w:sz w:val="28"/>
          <w:szCs w:val="28"/>
          <w:rtl/>
          <w:lang w:bidi="ar-IQ"/>
        </w:rPr>
        <w:t xml:space="preserve"> المهدي في الرصافة جامعا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وفرغ </w:t>
      </w:r>
      <w:r>
        <w:rPr>
          <w:rFonts w:ascii="Simplified Arabic" w:hAnsi="Simplified Arabic" w:cs="Simplified Arabic" w:hint="cs"/>
          <w:sz w:val="28"/>
          <w:szCs w:val="28"/>
          <w:rtl/>
          <w:lang w:bidi="ar-IQ"/>
        </w:rPr>
        <w:t>من</w:t>
      </w:r>
      <w:r>
        <w:rPr>
          <w:rFonts w:ascii="Simplified Arabic" w:hAnsi="Simplified Arabic" w:cs="Simplified Arabic"/>
          <w:sz w:val="28"/>
          <w:szCs w:val="28"/>
          <w:rtl/>
          <w:lang w:bidi="ar-IQ"/>
        </w:rPr>
        <w:t xml:space="preserve"> بناء الرصافة والجامع سنة 159</w:t>
      </w:r>
      <w:r>
        <w:rPr>
          <w:rFonts w:ascii="Simplified Arabic" w:hAnsi="Simplified Arabic" w:cs="Simplified Arabic" w:hint="cs"/>
          <w:sz w:val="28"/>
          <w:szCs w:val="28"/>
          <w:rtl/>
          <w:lang w:bidi="ar-IQ"/>
        </w:rPr>
        <w:t>هـ</w:t>
      </w:r>
      <w:r>
        <w:rPr>
          <w:rFonts w:ascii="Simplified Arabic" w:hAnsi="Simplified Arabic" w:cs="Simplified Arabic"/>
          <w:sz w:val="28"/>
          <w:szCs w:val="28"/>
          <w:rtl/>
          <w:lang w:bidi="ar-IQ"/>
        </w:rPr>
        <w:t xml:space="preserve"> وهي السنة الثانية لخلافته , ثم خربت المدينة ولم يبق منها سوى الجامع والى جانبه مقابر خلفاء </w:t>
      </w:r>
      <w:r>
        <w:rPr>
          <w:rFonts w:ascii="Simplified Arabic" w:hAnsi="Simplified Arabic" w:cs="Simplified Arabic" w:hint="cs"/>
          <w:sz w:val="28"/>
          <w:szCs w:val="28"/>
          <w:rtl/>
          <w:lang w:bidi="ar-IQ"/>
        </w:rPr>
        <w:t>بني</w:t>
      </w:r>
      <w:r>
        <w:rPr>
          <w:rFonts w:ascii="Simplified Arabic" w:hAnsi="Simplified Arabic" w:cs="Simplified Arabic"/>
          <w:sz w:val="28"/>
          <w:szCs w:val="28"/>
          <w:rtl/>
          <w:lang w:bidi="ar-IQ"/>
        </w:rPr>
        <w:t xml:space="preserve"> ا</w:t>
      </w:r>
      <w:r>
        <w:rPr>
          <w:rFonts w:ascii="Simplified Arabic" w:hAnsi="Simplified Arabic" w:cs="Simplified Arabic" w:hint="cs"/>
          <w:sz w:val="28"/>
          <w:szCs w:val="28"/>
          <w:rtl/>
          <w:lang w:bidi="ar-IQ"/>
        </w:rPr>
        <w:t>لعباس</w:t>
      </w:r>
      <w:r>
        <w:rPr>
          <w:rFonts w:ascii="Simplified Arabic" w:hAnsi="Simplified Arabic" w:cs="Simplified Arabic"/>
          <w:sz w:val="28"/>
          <w:szCs w:val="28"/>
          <w:rtl/>
          <w:lang w:bidi="ar-IQ"/>
        </w:rPr>
        <w:t xml:space="preserve"> في محلة </w:t>
      </w:r>
      <w:r>
        <w:rPr>
          <w:rFonts w:ascii="Simplified Arabic" w:hAnsi="Simplified Arabic" w:cs="Simplified Arabic" w:hint="cs"/>
          <w:sz w:val="28"/>
          <w:szCs w:val="28"/>
          <w:rtl/>
          <w:lang w:bidi="ar-IQ"/>
        </w:rPr>
        <w:t>أ</w:t>
      </w:r>
      <w:r>
        <w:rPr>
          <w:rFonts w:ascii="Simplified Arabic" w:hAnsi="Simplified Arabic" w:cs="Simplified Arabic"/>
          <w:sz w:val="28"/>
          <w:szCs w:val="28"/>
          <w:rtl/>
          <w:lang w:bidi="ar-IQ"/>
        </w:rPr>
        <w:t>بي حنيفة وبها قبر</w:t>
      </w:r>
      <w:r>
        <w:rPr>
          <w:rFonts w:ascii="Simplified Arabic" w:hAnsi="Simplified Arabic" w:cs="Simplified Arabic" w:hint="cs"/>
          <w:sz w:val="28"/>
          <w:szCs w:val="28"/>
          <w:rtl/>
          <w:lang w:bidi="ar-IQ"/>
        </w:rPr>
        <w:t>ه</w:t>
      </w:r>
      <w:r>
        <w:rPr>
          <w:rFonts w:ascii="Simplified Arabic" w:hAnsi="Simplified Arabic" w:cs="Simplified Arabic" w:hint="cs"/>
          <w:sz w:val="28"/>
          <w:szCs w:val="28"/>
          <w:vertAlign w:val="superscript"/>
          <w:rtl/>
          <w:lang w:bidi="ar-IQ"/>
        </w:rPr>
        <w:t>(137</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w:t>
      </w:r>
      <w:r>
        <w:rPr>
          <w:rFonts w:ascii="Simplified Arabic" w:hAnsi="Simplified Arabic" w:cs="Simplified Arabic" w:hint="cs"/>
          <w:sz w:val="28"/>
          <w:szCs w:val="28"/>
          <w:rtl/>
          <w:lang w:bidi="ar-IQ"/>
        </w:rPr>
        <w:t>ثم</w:t>
      </w:r>
      <w:r>
        <w:rPr>
          <w:rFonts w:ascii="Simplified Arabic" w:hAnsi="Simplified Arabic" w:cs="Simplified Arabic"/>
          <w:sz w:val="28"/>
          <w:szCs w:val="28"/>
          <w:rtl/>
          <w:lang w:bidi="ar-IQ"/>
        </w:rPr>
        <w:t xml:space="preserve"> انتق</w:t>
      </w:r>
      <w:r>
        <w:rPr>
          <w:rFonts w:ascii="Simplified Arabic" w:hAnsi="Simplified Arabic" w:cs="Simplified Arabic" w:hint="cs"/>
          <w:sz w:val="28"/>
          <w:szCs w:val="28"/>
          <w:rtl/>
          <w:lang w:bidi="ar-IQ"/>
        </w:rPr>
        <w:t>ل</w:t>
      </w:r>
      <w:r>
        <w:rPr>
          <w:rFonts w:ascii="Simplified Arabic" w:hAnsi="Simplified Arabic" w:cs="Simplified Arabic"/>
          <w:sz w:val="28"/>
          <w:szCs w:val="28"/>
          <w:rtl/>
          <w:lang w:bidi="ar-IQ"/>
        </w:rPr>
        <w:t xml:space="preserve">ت عاصمة </w:t>
      </w:r>
      <w:r>
        <w:rPr>
          <w:rFonts w:ascii="Simplified Arabic" w:hAnsi="Simplified Arabic" w:cs="Simplified Arabic" w:hint="cs"/>
          <w:sz w:val="28"/>
          <w:szCs w:val="28"/>
          <w:rtl/>
          <w:lang w:bidi="ar-IQ"/>
        </w:rPr>
        <w:t>الخلافة</w:t>
      </w:r>
      <w:r>
        <w:rPr>
          <w:rFonts w:ascii="Simplified Arabic" w:hAnsi="Simplified Arabic" w:cs="Simplified Arabic"/>
          <w:sz w:val="28"/>
          <w:szCs w:val="28"/>
          <w:rtl/>
          <w:lang w:bidi="ar-IQ"/>
        </w:rPr>
        <w:t xml:space="preserve"> الى الجان</w:t>
      </w:r>
      <w:r>
        <w:rPr>
          <w:rFonts w:ascii="Simplified Arabic" w:hAnsi="Simplified Arabic" w:cs="Simplified Arabic" w:hint="cs"/>
          <w:sz w:val="28"/>
          <w:szCs w:val="28"/>
          <w:rtl/>
          <w:lang w:bidi="ar-IQ"/>
        </w:rPr>
        <w:t>ب</w:t>
      </w:r>
      <w:r>
        <w:rPr>
          <w:rFonts w:ascii="Simplified Arabic" w:hAnsi="Simplified Arabic" w:cs="Simplified Arabic"/>
          <w:sz w:val="28"/>
          <w:szCs w:val="28"/>
          <w:rtl/>
          <w:lang w:bidi="ar-IQ"/>
        </w:rPr>
        <w:t xml:space="preserve"> الشرقي من </w:t>
      </w:r>
      <w:r>
        <w:rPr>
          <w:rFonts w:ascii="Simplified Arabic" w:hAnsi="Simplified Arabic" w:cs="Simplified Arabic" w:hint="cs"/>
          <w:sz w:val="28"/>
          <w:szCs w:val="28"/>
          <w:rtl/>
          <w:lang w:bidi="ar-IQ"/>
        </w:rPr>
        <w:t>دجلة</w:t>
      </w:r>
      <w:r>
        <w:rPr>
          <w:rFonts w:ascii="Simplified Arabic" w:hAnsi="Simplified Arabic" w:cs="Simplified Arabic"/>
          <w:sz w:val="28"/>
          <w:szCs w:val="28"/>
          <w:rtl/>
          <w:lang w:bidi="ar-IQ"/>
        </w:rPr>
        <w:t xml:space="preserve"> وب</w:t>
      </w:r>
      <w:r>
        <w:rPr>
          <w:rFonts w:ascii="Simplified Arabic" w:hAnsi="Simplified Arabic" w:cs="Simplified Arabic" w:hint="cs"/>
          <w:sz w:val="28"/>
          <w:szCs w:val="28"/>
          <w:rtl/>
          <w:lang w:bidi="ar-IQ"/>
        </w:rPr>
        <w:t>نى</w:t>
      </w:r>
      <w:r>
        <w:rPr>
          <w:rFonts w:ascii="Simplified Arabic" w:hAnsi="Simplified Arabic" w:cs="Simplified Arabic"/>
          <w:sz w:val="28"/>
          <w:szCs w:val="28"/>
          <w:rtl/>
          <w:lang w:bidi="ar-IQ"/>
        </w:rPr>
        <w:t xml:space="preserve"> المستعين لها سور</w:t>
      </w:r>
      <w:r>
        <w:rPr>
          <w:rFonts w:ascii="Simplified Arabic" w:hAnsi="Simplified Arabic" w:cs="Simplified Arabic" w:hint="cs"/>
          <w:sz w:val="28"/>
          <w:szCs w:val="28"/>
          <w:rtl/>
          <w:lang w:bidi="ar-IQ"/>
        </w:rPr>
        <w:t>اً</w:t>
      </w:r>
      <w:r>
        <w:rPr>
          <w:rFonts w:ascii="Simplified Arabic" w:hAnsi="Simplified Arabic" w:cs="Simplified Arabic"/>
          <w:sz w:val="28"/>
          <w:szCs w:val="28"/>
          <w:rtl/>
          <w:lang w:bidi="ar-IQ"/>
        </w:rPr>
        <w:t xml:space="preserve"> نحو الشمال, ثم زحفت جن</w:t>
      </w:r>
      <w:r>
        <w:rPr>
          <w:rFonts w:ascii="Simplified Arabic" w:hAnsi="Simplified Arabic" w:cs="Simplified Arabic" w:hint="cs"/>
          <w:sz w:val="28"/>
          <w:szCs w:val="28"/>
          <w:rtl/>
          <w:lang w:bidi="ar-IQ"/>
        </w:rPr>
        <w:t>وبا</w:t>
      </w:r>
      <w:r>
        <w:rPr>
          <w:rFonts w:ascii="Simplified Arabic" w:hAnsi="Simplified Arabic" w:cs="Simplified Arabic"/>
          <w:sz w:val="28"/>
          <w:szCs w:val="28"/>
          <w:rtl/>
          <w:lang w:bidi="ar-IQ"/>
        </w:rPr>
        <w:t xml:space="preserve"> فبنى لها المستظهر سورا</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آخر</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138</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w: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وبعد قرن من بنائها ذكر اليعقوبي ان السكك حصيت في بغداد وما حولها فبلغت 6000 درب</w:t>
      </w:r>
      <w:r>
        <w:rPr>
          <w:rFonts w:ascii="Simplified Arabic" w:hAnsi="Simplified Arabic" w:cs="Simplified Arabic" w:hint="cs"/>
          <w:sz w:val="28"/>
          <w:szCs w:val="28"/>
          <w:rtl/>
          <w:lang w:bidi="ar-IQ"/>
        </w:rPr>
        <w:t>،</w:t>
      </w:r>
      <w:r>
        <w:rPr>
          <w:rFonts w:ascii="Simplified Arabic" w:hAnsi="Simplified Arabic" w:cs="Simplified Arabic"/>
          <w:sz w:val="28"/>
          <w:szCs w:val="28"/>
          <w:rtl/>
          <w:lang w:bidi="ar-IQ"/>
        </w:rPr>
        <w:t xml:space="preserve"> والمساجد 30000 مسجد فضلا عن 10000 حمام</w:t>
      </w:r>
      <w:r>
        <w:rPr>
          <w:rFonts w:ascii="Simplified Arabic" w:hAnsi="Simplified Arabic" w:cs="Simplified Arabic"/>
          <w:sz w:val="28"/>
          <w:szCs w:val="28"/>
          <w:vertAlign w:val="superscript"/>
          <w:rtl/>
          <w:lang w:bidi="ar-IQ"/>
        </w:rPr>
        <w:t>(</w:t>
      </w:r>
      <w:r>
        <w:rPr>
          <w:rFonts w:ascii="Simplified Arabic" w:hAnsi="Simplified Arabic" w:cs="Simplified Arabic" w:hint="cs"/>
          <w:sz w:val="28"/>
          <w:szCs w:val="28"/>
          <w:vertAlign w:val="superscript"/>
          <w:rtl/>
          <w:lang w:bidi="ar-IQ"/>
        </w:rPr>
        <w:t>139</w:t>
      </w:r>
      <w:r w:rsidRPr="003912AE">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w:t>
      </w:r>
    </w:p>
    <w:p w:rsidR="00BC765F" w:rsidRDefault="00BC765F" w:rsidP="00BC765F">
      <w:pPr>
        <w:tabs>
          <w:tab w:val="left" w:pos="327"/>
        </w:tabs>
        <w:spacing w:line="240" w:lineRule="auto"/>
        <w:ind w:left="43" w:right="-142"/>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وغطت بغداد في اوج ازدهارها في العصر العباسي مساحة تعادل خمسة اضعاف مساحة القسطنطينية في القرن العاشر و 13 ضعفا من مساحة المدائن ( طيسفون ) عاصمة الساسانيين ف</w:t>
      </w:r>
      <w:r>
        <w:rPr>
          <w:rFonts w:ascii="Simplified Arabic" w:hAnsi="Simplified Arabic" w:cs="Simplified Arabic" w:hint="cs"/>
          <w:sz w:val="28"/>
          <w:szCs w:val="28"/>
          <w:rtl/>
          <w:lang w:bidi="ar-IQ"/>
        </w:rPr>
        <w:t>ي</w:t>
      </w:r>
      <w:r>
        <w:rPr>
          <w:rFonts w:ascii="Simplified Arabic" w:hAnsi="Simplified Arabic" w:cs="Simplified Arabic"/>
          <w:sz w:val="28"/>
          <w:szCs w:val="28"/>
          <w:rtl/>
          <w:lang w:bidi="ar-IQ"/>
        </w:rPr>
        <w:t xml:space="preserve"> العراق . وقدر العالم الامريكي (ج. لاسنر ) سكانها بنحو (</w:t>
      </w:r>
      <w:r>
        <w:rPr>
          <w:rFonts w:ascii="Simplified Arabic" w:hAnsi="Simplified Arabic" w:cs="Simplified Arabic" w:hint="cs"/>
          <w:sz w:val="28"/>
          <w:szCs w:val="28"/>
          <w:rtl/>
          <w:lang w:bidi="ar-IQ"/>
        </w:rPr>
        <w:t>560</w:t>
      </w:r>
      <w:r>
        <w:rPr>
          <w:rFonts w:ascii="Simplified Arabic" w:hAnsi="Simplified Arabic" w:cs="Simplified Arabic"/>
          <w:sz w:val="28"/>
          <w:szCs w:val="28"/>
          <w:rtl/>
          <w:lang w:bidi="ar-IQ"/>
        </w:rPr>
        <w:t>) الف نسمة وغيره قدرها بحوالي (200) الف نسم</w:t>
      </w:r>
      <w:r>
        <w:rPr>
          <w:rFonts w:ascii="Simplified Arabic" w:hAnsi="Simplified Arabic" w:cs="Simplified Arabic" w:hint="cs"/>
          <w:sz w:val="28"/>
          <w:szCs w:val="28"/>
          <w:rtl/>
          <w:lang w:bidi="ar-IQ"/>
        </w:rPr>
        <w:t>ة</w:t>
      </w:r>
      <w:r>
        <w:rPr>
          <w:rFonts w:ascii="Simplified Arabic" w:hAnsi="Simplified Arabic" w:cs="Simplified Arabic" w:hint="cs"/>
          <w:sz w:val="28"/>
          <w:szCs w:val="28"/>
          <w:vertAlign w:val="superscript"/>
          <w:rtl/>
          <w:lang w:bidi="ar-IQ"/>
        </w:rPr>
        <w:t>(140</w:t>
      </w:r>
      <w:r w:rsidRPr="00E71791">
        <w:rPr>
          <w:rFonts w:ascii="Simplified Arabic" w:hAnsi="Simplified Arabic" w:cs="Simplified Arabic"/>
          <w:sz w:val="28"/>
          <w:szCs w:val="28"/>
          <w:vertAlign w:val="superscript"/>
          <w:rtl/>
          <w:lang w:bidi="ar-IQ"/>
        </w:rPr>
        <w:t>)</w:t>
      </w:r>
      <w:r>
        <w:rPr>
          <w:rFonts w:ascii="Simplified Arabic" w:hAnsi="Simplified Arabic" w:cs="Simplified Arabic"/>
          <w:sz w:val="28"/>
          <w:szCs w:val="28"/>
          <w:rtl/>
          <w:lang w:bidi="ar-IQ"/>
        </w:rPr>
        <w:t xml:space="preserve"> . فضلا عن تقديرات مبالغة تصل الى مليوني نسمة . </w:t>
      </w:r>
    </w:p>
    <w:p w:rsidR="00BC765F" w:rsidRDefault="00BC765F" w:rsidP="00BC765F">
      <w:pPr>
        <w:spacing w:line="240" w:lineRule="auto"/>
        <w:jc w:val="both"/>
        <w:rPr>
          <w:rFonts w:cs="Simplified Arabic"/>
          <w:b/>
          <w:bCs/>
          <w:caps/>
          <w:sz w:val="28"/>
          <w:szCs w:val="28"/>
          <w:rtl/>
          <w:lang w:bidi="ar-IQ"/>
        </w:rPr>
      </w:pPr>
    </w:p>
    <w:p w:rsidR="00BC765F" w:rsidRDefault="00BC765F" w:rsidP="00BC765F">
      <w:pPr>
        <w:spacing w:line="240" w:lineRule="auto"/>
        <w:jc w:val="center"/>
        <w:rPr>
          <w:rFonts w:cs="Simplified Arabic"/>
          <w:b/>
          <w:bCs/>
          <w:caps/>
          <w:sz w:val="28"/>
          <w:szCs w:val="28"/>
          <w:rtl/>
          <w:lang w:bidi="ar-IQ"/>
        </w:rPr>
      </w:pPr>
      <w:r>
        <w:rPr>
          <w:rFonts w:cs="Simplified Arabic" w:hint="cs"/>
          <w:b/>
          <w:bCs/>
          <w:caps/>
          <w:sz w:val="28"/>
          <w:szCs w:val="28"/>
          <w:rtl/>
          <w:lang w:bidi="ar-IQ"/>
        </w:rPr>
        <w:t>سامراء</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t xml:space="preserve">    </w:t>
      </w:r>
      <w:r>
        <w:rPr>
          <w:rFonts w:cs="Simplified Arabic" w:hint="cs"/>
          <w:caps/>
          <w:sz w:val="28"/>
          <w:szCs w:val="28"/>
          <w:rtl/>
          <w:lang w:bidi="ar-IQ"/>
        </w:rPr>
        <w:t>ثبت من حفريات( هورتزفيلد ) ان موضع سامراء كان مأهولاً منذ العصر الحجري الحديث( 5-4 آلاف سنة قبل الميلاد)</w:t>
      </w:r>
      <w:r>
        <w:rPr>
          <w:rFonts w:cs="Simplified Arabic" w:hint="cs"/>
          <w:caps/>
          <w:sz w:val="28"/>
          <w:szCs w:val="28"/>
          <w:vertAlign w:val="superscript"/>
          <w:rtl/>
          <w:lang w:bidi="ar-IQ"/>
        </w:rPr>
        <w:t>(</w:t>
      </w:r>
      <w:r w:rsidRPr="0074084E">
        <w:rPr>
          <w:rFonts w:cs="Simplified Arabic" w:hint="cs"/>
          <w:caps/>
          <w:sz w:val="28"/>
          <w:szCs w:val="28"/>
          <w:vertAlign w:val="superscript"/>
          <w:rtl/>
          <w:lang w:bidi="ar-IQ"/>
        </w:rPr>
        <w:t>141</w:t>
      </w:r>
      <w:r>
        <w:rPr>
          <w:rFonts w:cs="Simplified Arabic" w:hint="cs"/>
          <w:caps/>
          <w:sz w:val="28"/>
          <w:szCs w:val="28"/>
          <w:vertAlign w:val="superscript"/>
          <w:rtl/>
          <w:lang w:bidi="ar-IQ"/>
        </w:rPr>
        <w:t xml:space="preserve">)  </w:t>
      </w:r>
      <w:r>
        <w:rPr>
          <w:rFonts w:cs="Simplified Arabic" w:hint="cs"/>
          <w:caps/>
          <w:sz w:val="28"/>
          <w:szCs w:val="28"/>
          <w:rtl/>
          <w:lang w:bidi="ar-IQ"/>
        </w:rPr>
        <w:t>. وفيه آثار من عصر فجر السلالات( ألألف الثالث قبل الميلاد ). كما كان معروفاً في العهود البابلية والآشورية. وإسم سامراء قديم، ويرى بعض الباحثين أنه محرف من( سومر )</w:t>
      </w:r>
      <w:r w:rsidRPr="000B654E">
        <w:rPr>
          <w:rFonts w:cs="Simplified Arabic" w:hint="cs"/>
          <w:caps/>
          <w:sz w:val="28"/>
          <w:szCs w:val="28"/>
          <w:vertAlign w:val="superscript"/>
          <w:rtl/>
          <w:lang w:bidi="ar-IQ"/>
        </w:rPr>
        <w:t>(142)</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وعلى الرغم من وقوع سامراء بالجانب الشرقي من نهر دجلة إلاّ أنها كانت تتمون بالمياه من نهر القاطول قبل قيام المعتصم والمتوكل من فتح القنوات إلى داخل المدينة لسقي الحدائق والبساتين. وكان أهالي سامراء يستخدمون الدواليب لرفع المياه من الأنهار والأقنية وإيصالها إلى البساتين بالسواقي الصغيرة</w:t>
      </w:r>
      <w:r w:rsidRPr="008D67E2">
        <w:rPr>
          <w:rFonts w:cs="Simplified Arabic" w:hint="cs"/>
          <w:caps/>
          <w:sz w:val="28"/>
          <w:szCs w:val="28"/>
          <w:vertAlign w:val="superscript"/>
          <w:rtl/>
          <w:lang w:bidi="ar-IQ"/>
        </w:rPr>
        <w:t>(143)</w:t>
      </w:r>
      <w:r>
        <w:rPr>
          <w:rFonts w:cs="Simplified Arabic" w:hint="cs"/>
          <w:caps/>
          <w:sz w:val="28"/>
          <w:szCs w:val="28"/>
          <w:rtl/>
          <w:lang w:bidi="ar-IQ"/>
        </w:rPr>
        <w:t xml:space="preserve">. </w:t>
      </w:r>
    </w:p>
    <w:p w:rsidR="00BC765F" w:rsidRDefault="00BC765F" w:rsidP="00BC765F">
      <w:pPr>
        <w:tabs>
          <w:tab w:val="right" w:pos="7892"/>
        </w:tabs>
        <w:spacing w:line="240" w:lineRule="auto"/>
        <w:jc w:val="both"/>
        <w:rPr>
          <w:rFonts w:cs="Simplified Arabic"/>
          <w:caps/>
          <w:sz w:val="28"/>
          <w:szCs w:val="28"/>
          <w:rtl/>
          <w:lang w:bidi="ar-IQ"/>
        </w:rPr>
      </w:pPr>
      <w:r>
        <w:rPr>
          <w:rFonts w:cs="Simplified Arabic" w:hint="cs"/>
          <w:caps/>
          <w:sz w:val="28"/>
          <w:szCs w:val="28"/>
          <w:rtl/>
          <w:lang w:bidi="ar-IQ"/>
        </w:rPr>
        <w:t xml:space="preserve">    وبعد أقل من أربع سنوات على خلافة المعتصم في بغداد التي إبتدأت في عام 218ه</w:t>
      </w:r>
      <w:r>
        <w:rPr>
          <w:rFonts w:cs="Simplified Arabic"/>
          <w:caps/>
          <w:sz w:val="28"/>
          <w:szCs w:val="28"/>
          <w:lang w:bidi="ar-IQ"/>
        </w:rPr>
        <w:t>/</w:t>
      </w:r>
      <w:r>
        <w:rPr>
          <w:rFonts w:cs="Simplified Arabic" w:hint="cs"/>
          <w:caps/>
          <w:sz w:val="28"/>
          <w:szCs w:val="28"/>
          <w:rtl/>
          <w:lang w:bidi="ar-IQ"/>
        </w:rPr>
        <w:t>833م فكَّر في تحويل عاصمته إلى مكان آخر. فإختار أولاّ( الشماسية ) شمال الرصافة، ثم تركها إلى( البردان ) سنة 221ه، ثم نزلها إلى( باجمشا ) شرق دجلة ، ثم إلى (المطيرة) فـ(القاطول) حيث سكن على ماتم بناؤه فيها، ثم تركها إلى سامراء. والمكان الذي تم إختياره كان فيه دير للراهبات</w:t>
      </w:r>
      <w:r w:rsidRPr="004515FC">
        <w:rPr>
          <w:rFonts w:cs="Simplified Arabic" w:hint="cs"/>
          <w:caps/>
          <w:sz w:val="28"/>
          <w:szCs w:val="28"/>
          <w:vertAlign w:val="superscript"/>
          <w:rtl/>
          <w:lang w:bidi="ar-IQ"/>
        </w:rPr>
        <w:t>(144)</w:t>
      </w:r>
      <w:r>
        <w:rPr>
          <w:rFonts w:cs="Simplified Arabic" w:hint="cs"/>
          <w:caps/>
          <w:sz w:val="28"/>
          <w:szCs w:val="28"/>
          <w:rtl/>
          <w:lang w:bidi="ar-IQ"/>
        </w:rPr>
        <w:t>. إبتاعه المعتصم بمبلغ أربعة آلاف دينار قبل شروعه في إنشاء سامراء في موضع هذا الدير</w:t>
      </w:r>
      <w:r w:rsidRPr="004515FC">
        <w:rPr>
          <w:rFonts w:cs="Simplified Arabic" w:hint="cs"/>
          <w:caps/>
          <w:sz w:val="28"/>
          <w:szCs w:val="28"/>
          <w:vertAlign w:val="superscript"/>
          <w:rtl/>
          <w:lang w:bidi="ar-IQ"/>
        </w:rPr>
        <w:t>(145)</w:t>
      </w:r>
      <w:r>
        <w:rPr>
          <w:rFonts w:cs="Simplified Arabic" w:hint="cs"/>
          <w:caps/>
          <w:sz w:val="28"/>
          <w:szCs w:val="28"/>
          <w:rtl/>
          <w:lang w:bidi="ar-IQ"/>
        </w:rPr>
        <w:t xml:space="preserve">. وقيل ان هذا الموضع هو مدينة سام بن </w:t>
      </w:r>
      <w:r>
        <w:rPr>
          <w:rFonts w:cs="Simplified Arabic" w:hint="cs"/>
          <w:caps/>
          <w:sz w:val="28"/>
          <w:szCs w:val="28"/>
          <w:rtl/>
          <w:lang w:bidi="ar-IQ"/>
        </w:rPr>
        <w:lastRenderedPageBreak/>
        <w:t>نوح</w:t>
      </w:r>
      <w:r w:rsidRPr="00174DF6">
        <w:rPr>
          <w:rFonts w:cs="Simplified Arabic" w:hint="cs"/>
          <w:caps/>
          <w:sz w:val="28"/>
          <w:szCs w:val="28"/>
          <w:vertAlign w:val="superscript"/>
          <w:rtl/>
          <w:lang w:bidi="ar-IQ"/>
        </w:rPr>
        <w:t>(146)</w:t>
      </w:r>
      <w:r>
        <w:rPr>
          <w:rFonts w:cs="Simplified Arabic" w:hint="cs"/>
          <w:caps/>
          <w:sz w:val="28"/>
          <w:szCs w:val="28"/>
          <w:rtl/>
          <w:lang w:bidi="ar-IQ"/>
        </w:rPr>
        <w:t>. وهو مكان مرتفع عن دجلة وآمن من الفيضان، ومناخه ملائم، وهواءه وثماره أصح من هواء وثمار بغداد. وفي هذه المنطقة نخيل وكروم وغلات تحمل إلى دار السلام</w:t>
      </w:r>
      <w:r w:rsidRPr="00174DF6">
        <w:rPr>
          <w:rFonts w:cs="Simplified Arabic" w:hint="cs"/>
          <w:caps/>
          <w:sz w:val="28"/>
          <w:szCs w:val="28"/>
          <w:vertAlign w:val="superscript"/>
          <w:rtl/>
          <w:lang w:bidi="ar-IQ"/>
        </w:rPr>
        <w:t>(147)</w:t>
      </w:r>
      <w:r>
        <w:rPr>
          <w:rFonts w:cs="Simplified Arabic" w:hint="cs"/>
          <w:caps/>
          <w:sz w:val="28"/>
          <w:szCs w:val="28"/>
          <w:rtl/>
          <w:lang w:bidi="ar-IQ"/>
        </w:rPr>
        <w:t>. كما ان إحاطة الماء به جعله حصيناّ من الناحية العسكرية. بالإضافة إلى كونه غير بعيد عن بغداد، حيث تبعد سامراء عن بغداد بنو ثلاث مراحل</w:t>
      </w:r>
      <w:r w:rsidRPr="00185540">
        <w:rPr>
          <w:rFonts w:cs="Simplified Arabic" w:hint="cs"/>
          <w:caps/>
          <w:sz w:val="28"/>
          <w:szCs w:val="28"/>
          <w:vertAlign w:val="superscript"/>
          <w:rtl/>
          <w:lang w:bidi="ar-IQ"/>
        </w:rPr>
        <w:t>(148)</w:t>
      </w:r>
      <w:r>
        <w:rPr>
          <w:rFonts w:cs="Simplified Arabic" w:hint="cs"/>
          <w:caps/>
          <w:sz w:val="28"/>
          <w:szCs w:val="28"/>
          <w:rtl/>
          <w:lang w:bidi="ar-IQ"/>
        </w:rPr>
        <w:t xml:space="preserve">. وإختيار هذا المكان لا يُبعد مركز الخلافة عن العراق.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والسبب الرئيس والأهم الذي حمل المعتصم على بناء مدينة سامراء وإختيارها عاصمةً له هو لحماية جنده الأتراك من غضب وتذمر أهل بغداد</w:t>
      </w:r>
      <w:r w:rsidRPr="00185540">
        <w:rPr>
          <w:rFonts w:cs="Simplified Arabic" w:hint="cs"/>
          <w:caps/>
          <w:sz w:val="28"/>
          <w:szCs w:val="28"/>
          <w:vertAlign w:val="superscript"/>
          <w:rtl/>
          <w:lang w:bidi="ar-IQ"/>
        </w:rPr>
        <w:t>(149)</w:t>
      </w:r>
      <w:r>
        <w:rPr>
          <w:rFonts w:cs="Simplified Arabic" w:hint="cs"/>
          <w:caps/>
          <w:sz w:val="28"/>
          <w:szCs w:val="28"/>
          <w:rtl/>
          <w:lang w:bidi="ar-IQ"/>
        </w:rPr>
        <w:t xml:space="preserve">، لأنهم أعاثوا بأهلها فساداً، فضلاً عن كثرة مشاكلهم وما أحدثوه من إضطرابات فضج ألأهلون منهم وشكوا حالهم إلى الخليفة، يضاف إلى ماتقدم خوف المعتصم من التآمر عليه.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 أمر المعتصم بناء المدينة الجديدة( سامراء ) سنة 221ه</w:t>
      </w:r>
      <w:r w:rsidRPr="00BE6EED">
        <w:rPr>
          <w:rFonts w:cs="Simplified Arabic" w:hint="cs"/>
          <w:caps/>
          <w:sz w:val="28"/>
          <w:szCs w:val="28"/>
          <w:vertAlign w:val="superscript"/>
          <w:rtl/>
          <w:lang w:bidi="ar-IQ"/>
        </w:rPr>
        <w:t>(150)</w:t>
      </w:r>
      <w:r>
        <w:rPr>
          <w:rFonts w:cs="Simplified Arabic" w:hint="cs"/>
          <w:caps/>
          <w:sz w:val="28"/>
          <w:szCs w:val="28"/>
          <w:vertAlign w:val="superscript"/>
          <w:rtl/>
          <w:lang w:bidi="ar-IQ"/>
        </w:rPr>
        <w:t xml:space="preserve">، </w:t>
      </w:r>
      <w:r>
        <w:rPr>
          <w:rFonts w:cs="Simplified Arabic" w:hint="cs"/>
          <w:caps/>
          <w:sz w:val="28"/>
          <w:szCs w:val="28"/>
          <w:rtl/>
          <w:lang w:bidi="ar-IQ"/>
        </w:rPr>
        <w:t>وعاصر تأسيسها أبا جعفر محمد بن موسى الخوارزمي( ت232ه ) الذي أطلق عليها إسم( سُرَّمنْ رأى )</w:t>
      </w:r>
      <w:r w:rsidRPr="00BE6EED">
        <w:rPr>
          <w:rFonts w:cs="Simplified Arabic" w:hint="cs"/>
          <w:caps/>
          <w:sz w:val="28"/>
          <w:szCs w:val="28"/>
          <w:vertAlign w:val="superscript"/>
          <w:rtl/>
          <w:lang w:bidi="ar-IQ"/>
        </w:rPr>
        <w:t>(151)</w:t>
      </w:r>
      <w:r>
        <w:rPr>
          <w:rFonts w:cs="Simplified Arabic" w:hint="cs"/>
          <w:caps/>
          <w:sz w:val="28"/>
          <w:szCs w:val="28"/>
          <w:rtl/>
          <w:lang w:bidi="ar-IQ"/>
        </w:rPr>
        <w:t>. وحدد الخليفة مكان قصره ووزع الإقطاعيات على أهل دولته وكبار رجالها. وبنى الناس دورهم حول قصر الخليفة وعزلهم المعتصم عن قطائع الناس بحيث جُعلوا منعزلين عن غيرهم، ولا يختلطون بأحد ولا يجاورهم أحد سوى الفراغنة. ولكي يؤمن المتصم بالله عزلة الجند الأتراك عن غيرهم إشترى لهم الجواري وزوجهم بهن ومنعهم من الزواج من المولدين</w:t>
      </w:r>
      <w:r w:rsidRPr="0026293F">
        <w:rPr>
          <w:rFonts w:cs="Simplified Arabic" w:hint="cs"/>
          <w:caps/>
          <w:sz w:val="28"/>
          <w:szCs w:val="28"/>
          <w:vertAlign w:val="superscript"/>
          <w:rtl/>
          <w:lang w:bidi="ar-IQ"/>
        </w:rPr>
        <w:t>(152)</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كما أقطع أشناس التركي مولى المعتصم وأصحابه في آخر البناء من الشمال في الموضع المعروف بالكرخ( أو كرخ سامراء ) على بعد 10كم شمال مدينة سامراء الحالية. وكانت الثكنات تسع لربع مليون جندي، والإصطبلات بقدر خيولها وعددها( 160 ) ألف حصان</w:t>
      </w:r>
      <w:r w:rsidRPr="000117C1">
        <w:rPr>
          <w:rFonts w:cs="Simplified Arabic" w:hint="cs"/>
          <w:caps/>
          <w:sz w:val="28"/>
          <w:szCs w:val="28"/>
          <w:vertAlign w:val="superscript"/>
          <w:rtl/>
          <w:lang w:bidi="ar-IQ"/>
        </w:rPr>
        <w:t>(153)</w:t>
      </w:r>
      <w:r>
        <w:rPr>
          <w:rFonts w:cs="Simplified Arabic" w:hint="cs"/>
          <w:caps/>
          <w:sz w:val="28"/>
          <w:szCs w:val="28"/>
          <w:rtl/>
          <w:lang w:bidi="ar-IQ"/>
        </w:rPr>
        <w:t>. وإنتقل إليها المعتصم كعاصمة جديدة وبقي فيها حتى وفاته سنة 228ه</w:t>
      </w:r>
      <w:r>
        <w:rPr>
          <w:rFonts w:cs="Simplified Arabic"/>
          <w:caps/>
          <w:sz w:val="28"/>
          <w:szCs w:val="28"/>
          <w:lang w:bidi="ar-IQ"/>
        </w:rPr>
        <w:t>/</w:t>
      </w:r>
      <w:r>
        <w:rPr>
          <w:rFonts w:cs="Simplified Arabic" w:hint="cs"/>
          <w:caps/>
          <w:sz w:val="28"/>
          <w:szCs w:val="28"/>
          <w:rtl/>
          <w:lang w:bidi="ar-IQ"/>
        </w:rPr>
        <w:t xml:space="preserve"> 842م. وذكر آخرون أن وفاته كانت سنة 227ه.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وتخترق مدينة سامراء ثلاثة شوارع رئيسة متوازية ممتدةً من الجنوب إلى الشمال: الأول على دجلة( شارع الخليج )، يليه شارع السريحة( الشارع الأعظم )، والثالث( شارع أبي احمد ) وهو أخي المعتصم ويوازي الشارعين السابقين. ويبلغ عرض الشارع الأعظم نحو 100م. وفي هذا الشارع الجامع القديم الذي بناه المعتصم وهدمه المتوكل لضيقه، وبنى مسجداً بديلاًعنه</w:t>
      </w:r>
      <w:r w:rsidRPr="0015160F">
        <w:rPr>
          <w:rFonts w:cs="Simplified Arabic" w:hint="cs"/>
          <w:caps/>
          <w:sz w:val="28"/>
          <w:szCs w:val="28"/>
          <w:vertAlign w:val="superscript"/>
          <w:rtl/>
          <w:lang w:bidi="ar-IQ"/>
        </w:rPr>
        <w:t>(154)</w:t>
      </w:r>
      <w:r>
        <w:rPr>
          <w:rFonts w:cs="Simplified Arabic" w:hint="cs"/>
          <w:caps/>
          <w:sz w:val="28"/>
          <w:szCs w:val="28"/>
          <w:rtl/>
          <w:lang w:bidi="ar-IQ"/>
        </w:rPr>
        <w:t>. وعلى مسافة منه دار العامة( دار الخليفة ) حيث يقيم فيه الخليفة يومي الإثنين والخميس . وكان من أفخم القصور التي بُنيت أثناء تأسيس مدينة سامراء على عهد الخليفة المعتصم بل يمكن عدها أول بناية أُنشئت فيها، حيث أقيمت في موضع الدير</w:t>
      </w:r>
      <w:r w:rsidRPr="00D64DAA">
        <w:rPr>
          <w:rFonts w:cs="Simplified Arabic" w:hint="cs"/>
          <w:caps/>
          <w:sz w:val="28"/>
          <w:szCs w:val="28"/>
          <w:vertAlign w:val="superscript"/>
          <w:rtl/>
          <w:lang w:bidi="ar-IQ"/>
        </w:rPr>
        <w:t>(155)</w:t>
      </w:r>
      <w:r>
        <w:rPr>
          <w:rFonts w:cs="Simplified Arabic" w:hint="cs"/>
          <w:caps/>
          <w:sz w:val="28"/>
          <w:szCs w:val="28"/>
          <w:rtl/>
          <w:lang w:bidi="ar-IQ"/>
        </w:rPr>
        <w:t xml:space="preserve">، ثم صار </w:t>
      </w:r>
      <w:r>
        <w:rPr>
          <w:rFonts w:cs="Simplified Arabic" w:hint="cs"/>
          <w:caps/>
          <w:sz w:val="28"/>
          <w:szCs w:val="28"/>
          <w:rtl/>
          <w:lang w:bidi="ar-IQ"/>
        </w:rPr>
        <w:lastRenderedPageBreak/>
        <w:t>هذا الدير بيت المال. وكان السور يحيط بالقصر مدعماً بمائة برج، أربعة منها كبيرة ومستديرة، قطر كل منها ثلاثة أمتار والبقية صغيرة ومستطيلة</w:t>
      </w:r>
      <w:r w:rsidRPr="00D26D8E">
        <w:rPr>
          <w:rFonts w:cs="Simplified Arabic" w:hint="cs"/>
          <w:caps/>
          <w:sz w:val="28"/>
          <w:szCs w:val="28"/>
          <w:vertAlign w:val="superscript"/>
          <w:rtl/>
          <w:lang w:bidi="ar-IQ"/>
        </w:rPr>
        <w:t>(156)</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وبلغ طول البناء بمدينة سامراء في زمن المعتصم زهاء أربعة فراسخ 20كم</w:t>
      </w:r>
      <w:r w:rsidRPr="00320894">
        <w:rPr>
          <w:rFonts w:cs="Simplified Arabic" w:hint="cs"/>
          <w:caps/>
          <w:sz w:val="28"/>
          <w:szCs w:val="28"/>
          <w:vertAlign w:val="superscript"/>
          <w:rtl/>
          <w:lang w:bidi="ar-IQ"/>
        </w:rPr>
        <w:t>(*)</w:t>
      </w:r>
      <w:r>
        <w:rPr>
          <w:rFonts w:cs="Simplified Arabic" w:hint="cs"/>
          <w:caps/>
          <w:sz w:val="28"/>
          <w:szCs w:val="28"/>
          <w:vertAlign w:val="superscript"/>
          <w:rtl/>
          <w:lang w:bidi="ar-IQ"/>
        </w:rPr>
        <w:t>،</w:t>
      </w:r>
      <w:r w:rsidRPr="00320894">
        <w:rPr>
          <w:rFonts w:cs="Simplified Arabic" w:hint="cs"/>
          <w:caps/>
          <w:sz w:val="28"/>
          <w:szCs w:val="28"/>
          <w:rtl/>
          <w:lang w:bidi="ar-IQ"/>
        </w:rPr>
        <w:t xml:space="preserve"> فرسخان</w:t>
      </w:r>
      <w:r>
        <w:rPr>
          <w:rFonts w:cs="Simplified Arabic" w:hint="cs"/>
          <w:caps/>
          <w:sz w:val="28"/>
          <w:szCs w:val="28"/>
          <w:rtl/>
          <w:lang w:bidi="ar-IQ"/>
        </w:rPr>
        <w:t xml:space="preserve"> من شمال المدينة الحالية، وفرسخان من جنوبها. وقد مُدّت عدة شوارع عامة ومتوازية على طول هذه المسافة. كما مُدّت دروب عدة عن يمين هذه الشوارع ويسارها للإتصال فيما بينها. وأُوقيمت البنايات والدور والقطائع والأسواق والعمارات بين هذه الشوارع العامة. أمّا مساحة مدينة( سُّرى مَن رأى ) وإمتدادات الأبنية فيها فقد بلغت حوالي </w:t>
      </w:r>
      <w:r w:rsidRPr="00274D8B">
        <w:rPr>
          <w:rFonts w:cs="Simplified Arabic" w:hint="cs"/>
          <w:caps/>
          <w:sz w:val="28"/>
          <w:szCs w:val="28"/>
          <w:rtl/>
          <w:lang w:bidi="ar-IQ"/>
        </w:rPr>
        <w:t>110</w:t>
      </w:r>
      <w:r w:rsidRPr="00612CEF">
        <w:rPr>
          <w:rFonts w:cs="Simplified Arabic" w:hint="cs"/>
          <w:caps/>
          <w:sz w:val="28"/>
          <w:szCs w:val="28"/>
          <w:rtl/>
          <w:lang w:bidi="ar-IQ"/>
        </w:rPr>
        <w:t>كم</w:t>
      </w:r>
      <w:r w:rsidRPr="00252572">
        <w:rPr>
          <w:rFonts w:cs="Simplified Arabic" w:hint="cs"/>
          <w:caps/>
          <w:sz w:val="28"/>
          <w:szCs w:val="28"/>
          <w:vertAlign w:val="superscript"/>
          <w:rtl/>
          <w:lang w:bidi="ar-IQ"/>
        </w:rPr>
        <w:t>2</w:t>
      </w:r>
      <w:r>
        <w:rPr>
          <w:rFonts w:cs="Simplified Arabic" w:hint="cs"/>
          <w:caps/>
          <w:sz w:val="28"/>
          <w:szCs w:val="28"/>
          <w:rtl/>
          <w:lang w:bidi="ar-IQ"/>
        </w:rPr>
        <w:t xml:space="preserve"> ، والجزء الأعظم منها كان يتألف من القصور والحدائق. وهي بهذا صارت وكما يقول ياقوت " أعظم بلاد ألله "</w:t>
      </w:r>
      <w:r w:rsidRPr="004F23F2">
        <w:rPr>
          <w:rFonts w:cs="Simplified Arabic" w:hint="cs"/>
          <w:caps/>
          <w:sz w:val="28"/>
          <w:szCs w:val="28"/>
          <w:vertAlign w:val="superscript"/>
          <w:rtl/>
          <w:lang w:bidi="ar-IQ"/>
        </w:rPr>
        <w:t>(157)</w:t>
      </w:r>
      <w:r>
        <w:rPr>
          <w:rFonts w:cs="Simplified Arabic" w:hint="cs"/>
          <w:caps/>
          <w:sz w:val="28"/>
          <w:szCs w:val="28"/>
          <w:rtl/>
          <w:lang w:bidi="ar-IQ"/>
        </w:rPr>
        <w:t>. وبلغت المساحة بنظر آخرون 6800هكتار(68كم</w:t>
      </w:r>
      <w:r w:rsidRPr="004F23F2">
        <w:rPr>
          <w:rFonts w:cs="Simplified Arabic" w:hint="cs"/>
          <w:caps/>
          <w:sz w:val="28"/>
          <w:szCs w:val="28"/>
          <w:vertAlign w:val="superscript"/>
          <w:rtl/>
          <w:lang w:bidi="ar-IQ"/>
        </w:rPr>
        <w:t>2</w:t>
      </w:r>
      <w:r>
        <w:rPr>
          <w:rFonts w:cs="Simplified Arabic" w:hint="cs"/>
          <w:caps/>
          <w:sz w:val="28"/>
          <w:szCs w:val="28"/>
          <w:rtl/>
          <w:lang w:bidi="ar-IQ"/>
        </w:rPr>
        <w:t>)</w:t>
      </w:r>
      <w:r w:rsidRPr="004F23F2">
        <w:rPr>
          <w:rFonts w:cs="Simplified Arabic" w:hint="cs"/>
          <w:caps/>
          <w:sz w:val="28"/>
          <w:szCs w:val="28"/>
          <w:vertAlign w:val="superscript"/>
          <w:rtl/>
          <w:lang w:bidi="ar-IQ"/>
        </w:rPr>
        <w:t>(158)</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وعندما جاء المتوكل أقام بقصر( الهاروني ) الذي بناه هارون الواثق على شاطئ دجلة في الجهة الشمالية الغربية من دار الخليفة، وبنى له مسنّاة قوية. وقام المتوكل بتوسيع الأبنية</w:t>
      </w:r>
      <w:r>
        <w:rPr>
          <w:rFonts w:cs="Simplified Arabic"/>
          <w:caps/>
          <w:sz w:val="28"/>
          <w:szCs w:val="28"/>
          <w:lang w:bidi="ar-IQ"/>
        </w:rPr>
        <w:t xml:space="preserve"> </w:t>
      </w:r>
      <w:r>
        <w:rPr>
          <w:rFonts w:cs="Simplified Arabic" w:hint="cs"/>
          <w:caps/>
          <w:sz w:val="28"/>
          <w:szCs w:val="28"/>
          <w:rtl/>
          <w:lang w:bidi="ar-IQ"/>
        </w:rPr>
        <w:t xml:space="preserve"> وبنى مسجداً جديداً فترك الناس الأول، كم بُنيت عدة قصور مثل الصبيح والمليح وقصر البرج. وإستمرت في التوسع والعمارة منذ أيام المعتصم والواثق إلى أيام المنتصر إبن المتوكل.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 مثلت سامراء خلال هذه المدة عاصمة لأكبر امبراطورية عربية إسلامية خلال المرحلة العباسية. وكانت ولاياتها مرتبطة برباط الدين الإسلامي. وكما يقول المستشرق الهولندي( كراموز ) " أنها كانت تؤلف كتلة دينية واحدة، فضلا عن وحدة سياسية متينة العرى، متراصة البنيان ، جمعت بينها قوة السلاح، وجعلت سكانها يقفون في العالم كأعظم قوة مركزية عرفتها البشرية "</w:t>
      </w:r>
      <w:r w:rsidRPr="009A5B57">
        <w:rPr>
          <w:rFonts w:cs="Simplified Arabic" w:hint="cs"/>
          <w:caps/>
          <w:sz w:val="28"/>
          <w:szCs w:val="28"/>
          <w:vertAlign w:val="superscript"/>
          <w:rtl/>
          <w:lang w:bidi="ar-IQ"/>
        </w:rPr>
        <w:t>(159)</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ومن أبرز الأعمال العمرانية التي خلفها المتوكل في سامراء والشاخصة الى اليوم هو المسجد الجامع الشهير بمئذنته الحلزونية المعروفة ( بالملويّة ) التي تبعد نحو 20م عن الجامع، يصعد إليها الناس من خارجها على خيولهم. بدأ العمل به سنة 235ه</w:t>
      </w:r>
      <w:r>
        <w:rPr>
          <w:rFonts w:cs="Simplified Arabic"/>
          <w:caps/>
          <w:sz w:val="28"/>
          <w:szCs w:val="28"/>
          <w:lang w:bidi="ar-IQ"/>
        </w:rPr>
        <w:t>/</w:t>
      </w:r>
      <w:r>
        <w:rPr>
          <w:rFonts w:cs="Simplified Arabic" w:hint="cs"/>
          <w:caps/>
          <w:sz w:val="28"/>
          <w:szCs w:val="28"/>
          <w:rtl/>
          <w:lang w:bidi="ar-IQ"/>
        </w:rPr>
        <w:t xml:space="preserve"> 850م وفرغ منها سنة 237ه</w:t>
      </w:r>
      <w:r>
        <w:rPr>
          <w:rFonts w:cs="Simplified Arabic"/>
          <w:caps/>
          <w:sz w:val="28"/>
          <w:szCs w:val="28"/>
          <w:lang w:bidi="ar-IQ"/>
        </w:rPr>
        <w:t>/</w:t>
      </w:r>
      <w:r>
        <w:rPr>
          <w:rFonts w:cs="Simplified Arabic" w:hint="cs"/>
          <w:caps/>
          <w:sz w:val="28"/>
          <w:szCs w:val="28"/>
          <w:rtl/>
          <w:lang w:bidi="ar-IQ"/>
        </w:rPr>
        <w:t xml:space="preserve"> 852م وأنفق عليه 15 مليون درهم</w:t>
      </w:r>
      <w:r w:rsidRPr="00446B69">
        <w:rPr>
          <w:rFonts w:cs="Simplified Arabic" w:hint="cs"/>
          <w:caps/>
          <w:sz w:val="28"/>
          <w:szCs w:val="28"/>
          <w:vertAlign w:val="superscript"/>
          <w:rtl/>
          <w:lang w:bidi="ar-IQ"/>
        </w:rPr>
        <w:t>(160)</w:t>
      </w:r>
      <w:r>
        <w:rPr>
          <w:rFonts w:cs="Simplified Arabic" w:hint="cs"/>
          <w:caps/>
          <w:sz w:val="28"/>
          <w:szCs w:val="28"/>
          <w:rtl/>
          <w:lang w:bidi="ar-IQ"/>
        </w:rPr>
        <w:t>. شَكّلَ الجامع مستطيل طوله 240م وعرضه 160م. ومن شرق الجامع وغربه بوابتان ضخمتان وبوابة ثالثة من الشمال أصغر منهما يدخل ويخرج منها المصلون، ويتسع الجامع لحوالي 80-100 ألف مصلي</w:t>
      </w:r>
      <w:r w:rsidRPr="00BF225B">
        <w:rPr>
          <w:rFonts w:cs="Simplified Arabic" w:hint="cs"/>
          <w:caps/>
          <w:sz w:val="28"/>
          <w:szCs w:val="28"/>
          <w:vertAlign w:val="superscript"/>
          <w:rtl/>
          <w:lang w:bidi="ar-IQ"/>
        </w:rPr>
        <w:t>(161)</w:t>
      </w:r>
      <w:r>
        <w:rPr>
          <w:rFonts w:cs="Simplified Arabic" w:hint="cs"/>
          <w:caps/>
          <w:sz w:val="28"/>
          <w:szCs w:val="28"/>
          <w:rtl/>
          <w:lang w:bidi="ar-IQ"/>
        </w:rPr>
        <w:t xml:space="preserve">. وتبلغ مساحة صحنه الداخلي </w:t>
      </w:r>
      <w:r w:rsidRPr="00BF225B">
        <w:rPr>
          <w:rFonts w:cs="Simplified Arabic" w:hint="cs"/>
          <w:caps/>
          <w:sz w:val="28"/>
          <w:szCs w:val="28"/>
          <w:rtl/>
          <w:lang w:bidi="ar-IQ"/>
        </w:rPr>
        <w:t>44000م</w:t>
      </w:r>
      <w:r w:rsidRPr="00BF225B">
        <w:rPr>
          <w:rFonts w:cs="Simplified Arabic" w:hint="cs"/>
          <w:caps/>
          <w:sz w:val="28"/>
          <w:szCs w:val="28"/>
          <w:vertAlign w:val="superscript"/>
          <w:rtl/>
          <w:lang w:bidi="ar-IQ"/>
        </w:rPr>
        <w:t>2</w:t>
      </w:r>
      <w:r>
        <w:rPr>
          <w:rFonts w:cs="Simplified Arabic" w:hint="cs"/>
          <w:caps/>
          <w:sz w:val="28"/>
          <w:szCs w:val="28"/>
          <w:vertAlign w:val="superscript"/>
          <w:rtl/>
          <w:lang w:bidi="ar-IQ"/>
        </w:rPr>
        <w:t>(162</w:t>
      </w:r>
      <w:r w:rsidRPr="00BF225B">
        <w:rPr>
          <w:rFonts w:cs="Simplified Arabic" w:hint="cs"/>
          <w:caps/>
          <w:sz w:val="28"/>
          <w:szCs w:val="28"/>
          <w:vertAlign w:val="superscript"/>
          <w:rtl/>
          <w:lang w:bidi="ar-IQ"/>
        </w:rPr>
        <w:t xml:space="preserve"> </w:t>
      </w:r>
      <w:r>
        <w:rPr>
          <w:rFonts w:cs="Simplified Arabic" w:hint="cs"/>
          <w:caps/>
          <w:sz w:val="28"/>
          <w:szCs w:val="28"/>
          <w:vertAlign w:val="superscript"/>
          <w:rtl/>
          <w:lang w:bidi="ar-IQ"/>
        </w:rPr>
        <w:t>)</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lastRenderedPageBreak/>
        <w:t xml:space="preserve">    كما أقام المتوكل مدينته المعروفة بإسم المتوكلية( الجعفرية ) على مسافة 20 كم من مدينة سامراء في أقصى الشمال على دجلة في موضع يقال له( الماحوزة ) وفيها قصره المعروف بالجعفري. بُدئ العمل بها سنة 245ه</w:t>
      </w:r>
      <w:r>
        <w:rPr>
          <w:rFonts w:cs="Simplified Arabic"/>
          <w:caps/>
          <w:sz w:val="28"/>
          <w:szCs w:val="28"/>
          <w:lang w:bidi="ar-IQ"/>
        </w:rPr>
        <w:t>/</w:t>
      </w:r>
      <w:r>
        <w:rPr>
          <w:rFonts w:cs="Simplified Arabic" w:hint="cs"/>
          <w:caps/>
          <w:sz w:val="28"/>
          <w:szCs w:val="28"/>
          <w:rtl/>
          <w:lang w:bidi="ar-IQ"/>
        </w:rPr>
        <w:t xml:space="preserve"> 859م وإستغرق البناء سنتين، وإنتقل إليها في أول محرم من سنة 247ه</w:t>
      </w:r>
      <w:r>
        <w:rPr>
          <w:rFonts w:cs="Simplified Arabic"/>
          <w:caps/>
          <w:sz w:val="28"/>
          <w:szCs w:val="28"/>
          <w:lang w:bidi="ar-IQ"/>
        </w:rPr>
        <w:t>/</w:t>
      </w:r>
      <w:r>
        <w:rPr>
          <w:rFonts w:cs="Simplified Arabic" w:hint="cs"/>
          <w:caps/>
          <w:sz w:val="28"/>
          <w:szCs w:val="28"/>
          <w:rtl/>
          <w:lang w:bidi="ar-IQ"/>
        </w:rPr>
        <w:t xml:space="preserve"> 17 آذار861م، ومعه كافة الناس حتى كادت سامراء تخلو منهم.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ويمتد أهم شوارع سامراء( الأعظم ) لمسافة 12.5كم بين سور أشناس وسور المدينة الداخلي وما زال سور المتوكلية يشاهد إلى اليوم. يبلغ طوله 4.5كم ومساحة الأراضي الواقعة داخل السور( 1.</w:t>
      </w:r>
      <w:r w:rsidRPr="004F6092">
        <w:rPr>
          <w:rFonts w:cs="Simplified Arabic" w:hint="cs"/>
          <w:caps/>
          <w:sz w:val="28"/>
          <w:szCs w:val="28"/>
          <w:rtl/>
          <w:lang w:bidi="ar-IQ"/>
        </w:rPr>
        <w:t>4كم</w:t>
      </w:r>
      <w:r w:rsidRPr="004F6092">
        <w:rPr>
          <w:rFonts w:cs="Simplified Arabic" w:hint="cs"/>
          <w:caps/>
          <w:sz w:val="28"/>
          <w:szCs w:val="28"/>
          <w:vertAlign w:val="superscript"/>
          <w:rtl/>
          <w:lang w:bidi="ar-IQ"/>
        </w:rPr>
        <w:t>2</w:t>
      </w:r>
      <w:r>
        <w:rPr>
          <w:rFonts w:cs="Simplified Arabic" w:hint="cs"/>
          <w:caps/>
          <w:sz w:val="28"/>
          <w:szCs w:val="28"/>
          <w:rtl/>
          <w:lang w:bidi="ar-IQ"/>
        </w:rPr>
        <w:t xml:space="preserve"> ). وهناك سور آخر يمتد في جنوب المدينة يفصل المتوكلية ومشتملاتها عن سامراء. بلغت كلفة القصر الجعفري 50 مليون درهم</w:t>
      </w:r>
      <w:r w:rsidRPr="0073053D">
        <w:rPr>
          <w:rFonts w:cs="Simplified Arabic" w:hint="cs"/>
          <w:caps/>
          <w:sz w:val="28"/>
          <w:szCs w:val="28"/>
          <w:vertAlign w:val="superscript"/>
          <w:rtl/>
          <w:lang w:bidi="ar-IQ"/>
        </w:rPr>
        <w:t>(163)</w:t>
      </w:r>
      <w:r>
        <w:rPr>
          <w:rFonts w:cs="Simplified Arabic" w:hint="cs"/>
          <w:caps/>
          <w:sz w:val="28"/>
          <w:szCs w:val="28"/>
          <w:rtl/>
          <w:lang w:bidi="ar-IQ"/>
        </w:rPr>
        <w:t>، ومجموع ما أنفقه المتوكل على جميع قصوره بلغ نحو 300مليون درهم( 12 مليون دينار )</w:t>
      </w:r>
      <w:r w:rsidRPr="00EE4F9B">
        <w:rPr>
          <w:rFonts w:cs="Simplified Arabic" w:hint="cs"/>
          <w:caps/>
          <w:sz w:val="28"/>
          <w:szCs w:val="28"/>
          <w:vertAlign w:val="superscript"/>
          <w:rtl/>
          <w:lang w:bidi="ar-IQ"/>
        </w:rPr>
        <w:t>(164)</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ومن أبرز أبنية المدينة المتوكلية( جامع أبي دلف ) الواقع قرب القصر الجعفري بعيداً عن الأسواق ويشتهر بمئذنته الحلزونية الشبيهة بالملوية. بناه المتوكل شمال سامراء الحالية مسافة 15كم.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ولكي يؤمن المتوكل إيصال المياه الى مدينته الجديدة بالطريقة السيحية قام بإحياء النهر القديم الذي كان يتفرع من دجلة شمالاً ليوصله إلى المتوكلية، وهو النهر الذي ُسمي بإسمه( الجعفري ). وبلغت تكاليف هذا النهر 1.5مليون دينار كما يقول اليعقوبي</w:t>
      </w:r>
      <w:r w:rsidRPr="00202887">
        <w:rPr>
          <w:rFonts w:cs="Simplified Arabic" w:hint="cs"/>
          <w:caps/>
          <w:sz w:val="28"/>
          <w:szCs w:val="28"/>
          <w:vertAlign w:val="superscript"/>
          <w:rtl/>
          <w:lang w:bidi="ar-IQ"/>
        </w:rPr>
        <w:t>(165)</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ويتفرع النهر الجعفري من الضفة اليسرى لنهر دجلة في نقطة تقع على بعد 5كم من جنوب بيجي وحوالي 38كم من شمال تكريت. ويسير الجدول من الشمال إلى الجنوب بمحاذاة الضفة اليسرى لنهر دجلة. وبعد إجتياز النهر منطقة (الدور) بمسافة 1.5كم جنوباً يصل إلى تل إصطناعي مرتفع يقع في وسط الجدول يسمى( تل البنات ) حيث ينقسم الجدول في هذا المكان إلى فرعين. وفي نهاية التل يتوحد من جديد حيث يلتقي الفرعان . ويبلغ طول النهر الجعفري بين صدره عند نهر دجلة ونهايته عند بركة قصر الجعفري حوالي 63كم</w:t>
      </w:r>
      <w:r w:rsidRPr="007F2DD6">
        <w:rPr>
          <w:rFonts w:cs="Simplified Arabic" w:hint="cs"/>
          <w:caps/>
          <w:sz w:val="28"/>
          <w:szCs w:val="28"/>
          <w:vertAlign w:val="superscript"/>
          <w:rtl/>
          <w:lang w:bidi="ar-IQ"/>
        </w:rPr>
        <w:t>(166)</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 حدث خطأ فني في حفر النهر حيث يمكن جريان المياه سيحاً وقت الفيضان فقط وليس طيلة الموسم. ولم يكتشف الخليفة هذا الخطأ لأن الموسم كان( فيضان ) فوصل الماء إلى بركة قصر الجعفري. وبعد شهرين من إنجاز المشروع قُتل المتوكل في قصره سنة 247ه. وفشل النهر كان من أقوى الأسباب التي أدت إلى هجرالمتوكلية ومعها النهر، فعاد المنتصر بن المتوكل إلى سامراء، وفيما بعد أُعيدت العاصمة إلى بغداد. وبذلك إستمرت سامراء عاصمة للخلافة العباسية أكثر من 50 عاماً.</w:t>
      </w:r>
    </w:p>
    <w:p w:rsidR="00BC765F" w:rsidRDefault="00BC765F" w:rsidP="00BC765F">
      <w:pPr>
        <w:spacing w:line="240" w:lineRule="auto"/>
        <w:jc w:val="both"/>
        <w:rPr>
          <w:rFonts w:cs="Simplified Arabic"/>
          <w:caps/>
          <w:sz w:val="28"/>
          <w:szCs w:val="28"/>
          <w:vertAlign w:val="superscript"/>
          <w:rtl/>
          <w:lang w:bidi="ar-IQ"/>
        </w:rPr>
      </w:pPr>
      <w:r>
        <w:rPr>
          <w:rFonts w:cs="Simplified Arabic" w:hint="cs"/>
          <w:caps/>
          <w:sz w:val="28"/>
          <w:szCs w:val="28"/>
          <w:rtl/>
          <w:lang w:bidi="ar-IQ"/>
        </w:rPr>
        <w:lastRenderedPageBreak/>
        <w:t xml:space="preserve">    وبعد إنتقال الخلفاء عن سامراء وعودتهم إلى بغداد منذ أيام المعتضد بالله، لم يبق في سامراء سوى موضع( المشهد ) وهو سرداب (القائم) المهدي بحسب إعتقاد بعض المسلمين، ومحلة يقال لها( كرخ سامراء ). وفي سامراء أيضاً يشاهد قبر الإمام علي الهادي بن محمد وإبنه الحسن بن علي العسكريين. وفيها قبور الواثق والمتوكل وإبنه المنتصر والمعتز والمهتدي والمعتمد بن المتوكل</w:t>
      </w:r>
      <w:r w:rsidRPr="0032359B">
        <w:rPr>
          <w:rFonts w:cs="Simplified Arabic" w:hint="cs"/>
          <w:caps/>
          <w:sz w:val="28"/>
          <w:szCs w:val="28"/>
          <w:vertAlign w:val="superscript"/>
          <w:rtl/>
          <w:lang w:bidi="ar-IQ"/>
        </w:rPr>
        <w:t>(167)</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vertAlign w:val="superscript"/>
          <w:rtl/>
          <w:lang w:bidi="ar-IQ"/>
        </w:rPr>
        <w:t xml:space="preserve"> </w:t>
      </w:r>
      <w:r>
        <w:rPr>
          <w:rFonts w:cs="Simplified Arabic"/>
          <w:caps/>
          <w:sz w:val="28"/>
          <w:szCs w:val="28"/>
          <w:vertAlign w:val="superscript"/>
          <w:lang w:bidi="ar-IQ"/>
        </w:rPr>
        <w:t xml:space="preserve">   </w:t>
      </w:r>
      <w:r>
        <w:rPr>
          <w:rFonts w:cs="Simplified Arabic" w:hint="cs"/>
          <w:caps/>
          <w:sz w:val="28"/>
          <w:szCs w:val="28"/>
          <w:vertAlign w:val="superscript"/>
          <w:rtl/>
          <w:lang w:bidi="ar-IQ"/>
        </w:rPr>
        <w:t xml:space="preserve">   </w:t>
      </w:r>
      <w:r>
        <w:rPr>
          <w:rFonts w:cs="Simplified Arabic" w:hint="cs"/>
          <w:caps/>
          <w:sz w:val="28"/>
          <w:szCs w:val="28"/>
          <w:rtl/>
          <w:lang w:bidi="ar-IQ"/>
        </w:rPr>
        <w:t>ومن القصور الشاخصة إلى الآن( قصر المعشوق ) الذي تقع أطلاله في الجانب الغربي من نهر دجلة على بعد 9 كم عن سامراء الحديثة. شيده الخليفة المعتمد على ألله( 256ه</w:t>
      </w:r>
      <w:r>
        <w:rPr>
          <w:rFonts w:cs="Simplified Arabic"/>
          <w:caps/>
          <w:sz w:val="28"/>
          <w:szCs w:val="28"/>
          <w:lang w:bidi="ar-IQ"/>
        </w:rPr>
        <w:t>/</w:t>
      </w:r>
      <w:r>
        <w:rPr>
          <w:rFonts w:cs="Simplified Arabic" w:hint="cs"/>
          <w:caps/>
          <w:sz w:val="28"/>
          <w:szCs w:val="28"/>
          <w:rtl/>
          <w:lang w:bidi="ar-IQ"/>
        </w:rPr>
        <w:t xml:space="preserve"> 870م ـ 279ه</w:t>
      </w:r>
      <w:r>
        <w:rPr>
          <w:rFonts w:cs="Simplified Arabic"/>
          <w:caps/>
          <w:sz w:val="28"/>
          <w:szCs w:val="28"/>
          <w:lang w:bidi="ar-IQ"/>
        </w:rPr>
        <w:t>/</w:t>
      </w:r>
      <w:r>
        <w:rPr>
          <w:rFonts w:cs="Simplified Arabic" w:hint="cs"/>
          <w:caps/>
          <w:sz w:val="28"/>
          <w:szCs w:val="28"/>
          <w:rtl/>
          <w:lang w:bidi="ar-IQ"/>
        </w:rPr>
        <w:t xml:space="preserve"> 892م )، شكله مستطيل وطوله 131م وعرضه 96م. </w:t>
      </w:r>
    </w:p>
    <w:p w:rsidR="00BC765F" w:rsidRDefault="00BC765F" w:rsidP="00BC765F">
      <w:pPr>
        <w:spacing w:line="240" w:lineRule="auto"/>
        <w:jc w:val="center"/>
        <w:rPr>
          <w:rFonts w:cs="Simplified Arabic"/>
          <w:b/>
          <w:bCs/>
          <w:caps/>
          <w:sz w:val="28"/>
          <w:szCs w:val="28"/>
          <w:rtl/>
          <w:lang w:bidi="ar-IQ"/>
        </w:rPr>
      </w:pPr>
      <w:r w:rsidRPr="002F67F0">
        <w:rPr>
          <w:rFonts w:cs="Simplified Arabic" w:hint="cs"/>
          <w:b/>
          <w:bCs/>
          <w:caps/>
          <w:sz w:val="28"/>
          <w:szCs w:val="28"/>
          <w:rtl/>
          <w:lang w:bidi="ar-IQ"/>
        </w:rPr>
        <w:t>الفسطاط</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تتألف القاهرة الحالية من أربع مدن قديمة، كانت كل واحدة منها عاصمة لحقبة من الزمن، تعاقبت في الظهور الواحدة تلو الأخرى. هذه المدن هي على الترتيب: الفسطاط، العسكر، القطائع، القاهرة المعزية. وهي جميعاً تقع بين شاطئ النيل الشرقي وتلال المقطم. وكان طبيعياً أن تلي الواحدة الأخرى بإتجاه الشمال، أو بعبارةٍ أخرى أن يكون نمو القاهرة وإمتدادها من الجنوب الى الشمال ما دامت تلال المقطم تقف حائلاً دون نموها من ناحية الشرق والنيل من ناحية الغرب.</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والفُسطاط( بضم الفاء أو بكسرها ) هو أقدم تلك العواصم ويعني بيت من أدَم أو شَعْر. قال صاحب العين: الفسطاط ضرب من الأبنية وهو أيضاً مجتمع أهل الكورة. وكل مدينة فسطاط. وقد إتجه عمرو بن العاص وجنده من الموضع الذي تقع فيه الفسطاط إلى الإسكندرية التي فتحها بعد ستة أشهر من حصارها، وقال لجنده : أين ننزل ؟ قالوا نرجع إلى الفسطاط فنكون بين ماء وصحراء. فرجعوا وأخذوا يقولون: نزلتَ عن يمين الفسطاط وعن شماله، فسميت البقعة بالفسطاط</w:t>
      </w:r>
      <w:r w:rsidRPr="00F42A3D">
        <w:rPr>
          <w:rFonts w:cs="Simplified Arabic" w:hint="cs"/>
          <w:caps/>
          <w:sz w:val="28"/>
          <w:szCs w:val="28"/>
          <w:vertAlign w:val="superscript"/>
          <w:rtl/>
          <w:lang w:bidi="ar-IQ"/>
        </w:rPr>
        <w:t>(168)</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وحرص الفاتحون العرب على أن تكون عواصمهم في موقع متوسط بحيث يستطيع الولاة أن يحكموا منها البلاد. ولمّا كان موقع الإسكندرية متطرفاً بعيداً عن مركز البلاد إختاروا مكان آخر هو موضع الفسطاط، في مكان حصين بين حصن بابليون وجبل المقطم. وهو في الوقت ذاته قريب من النيل، فأصبحت الفسطاط أُولى عواصم مصر الإسلامية وأقدمها. وكان موقعها جديراً بالإختيار من الوجهتين الحربية والمناخية</w:t>
      </w:r>
      <w:r w:rsidRPr="004906C4">
        <w:rPr>
          <w:rFonts w:cs="Simplified Arabic" w:hint="cs"/>
          <w:caps/>
          <w:sz w:val="28"/>
          <w:szCs w:val="28"/>
          <w:vertAlign w:val="superscript"/>
          <w:rtl/>
          <w:lang w:bidi="ar-IQ"/>
        </w:rPr>
        <w:t>(169)</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lastRenderedPageBreak/>
        <w:t xml:space="preserve">    وبعد مدة قصيرة من بناء الفسطاط بُدئ في بناء الجيزة وعبور نهر النيل. كان ذلك مقدمة، فيما بعد ، ليقترب المسلمون من البحر وتكون لهم أساطيل بحرية، مما يعني أن الخوف من الماء لم يستمر طويلاً عند المسلمين.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 حدد المقريزي موقع الفسطاط في خططه فقال: " ان موقع الفسطاط الذي يقال له اليوم مدينة مصر كان فضاء ومزارع فيما بين النيل والجبل الشرقي الذي يُعرف بجبل المقطم، ليس فيه من البناء والعمارة سوى حصن يُعرف بعضَه اليوم بقصر الشمع..."</w:t>
      </w:r>
      <w:r w:rsidRPr="00041D78">
        <w:rPr>
          <w:rFonts w:cs="Simplified Arabic" w:hint="cs"/>
          <w:caps/>
          <w:sz w:val="28"/>
          <w:szCs w:val="28"/>
          <w:vertAlign w:val="superscript"/>
          <w:rtl/>
          <w:lang w:bidi="ar-IQ"/>
        </w:rPr>
        <w:t>(170)</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ويتحدد موضع الفسطاط بشرقي خطٍ يمتد من جامع عمرو إلى قصر الشمع الذي تُعرف بقاياه اليوم بالكنيسة المعلقة. ولمّا إستولى الخراب على هذا القسم إختفى إسم الفسطاط وحل محله إسم مدينة مصر التي تُعرف اليوم بإسم( مصر القديمة )</w:t>
      </w:r>
      <w:r w:rsidRPr="00FD3F25">
        <w:rPr>
          <w:rFonts w:cs="Simplified Arabic" w:hint="cs"/>
          <w:caps/>
          <w:sz w:val="28"/>
          <w:szCs w:val="28"/>
          <w:vertAlign w:val="superscript"/>
          <w:rtl/>
          <w:lang w:bidi="ar-IQ"/>
        </w:rPr>
        <w:t>(171)</w:t>
      </w:r>
      <w:r>
        <w:rPr>
          <w:rFonts w:cs="Simplified Arabic" w:hint="cs"/>
          <w:caps/>
          <w:sz w:val="28"/>
          <w:szCs w:val="28"/>
          <w:rtl/>
          <w:lang w:bidi="ar-IQ"/>
        </w:rPr>
        <w:t xml:space="preserve">. </w:t>
      </w:r>
    </w:p>
    <w:p w:rsidR="00BC765F" w:rsidRDefault="00BC765F" w:rsidP="00BC765F">
      <w:pPr>
        <w:spacing w:line="240" w:lineRule="auto"/>
        <w:jc w:val="center"/>
        <w:rPr>
          <w:rFonts w:cs="Simplified Arabic"/>
          <w:caps/>
          <w:sz w:val="28"/>
          <w:szCs w:val="28"/>
          <w:rtl/>
          <w:lang w:bidi="ar-IQ"/>
        </w:rPr>
      </w:pPr>
      <w:r>
        <w:rPr>
          <w:rFonts w:cs="Simplified Arabic"/>
          <w:caps/>
          <w:noProof/>
          <w:sz w:val="28"/>
          <w:szCs w:val="28"/>
          <w:rtl/>
        </w:rPr>
        <w:lastRenderedPageBreak/>
        <w:drawing>
          <wp:inline distT="0" distB="0" distL="0" distR="0">
            <wp:extent cx="4509478" cy="6442110"/>
            <wp:effectExtent l="19050" t="0" r="5372" b="0"/>
            <wp:docPr id="6" name="صورة 6" descr="F:\خرائط عواصم الدولة الاسلامي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خرائط عواصم الدولة الاسلامية\4.jpg"/>
                    <pic:cNvPicPr>
                      <a:picLocks noChangeAspect="1" noChangeArrowheads="1"/>
                    </pic:cNvPicPr>
                  </pic:nvPicPr>
                  <pic:blipFill>
                    <a:blip r:embed="rId12"/>
                    <a:srcRect l="5666" t="19048" r="35927" b="20000"/>
                    <a:stretch>
                      <a:fillRect/>
                    </a:stretch>
                  </pic:blipFill>
                  <pic:spPr bwMode="auto">
                    <a:xfrm>
                      <a:off x="0" y="0"/>
                      <a:ext cx="4513312" cy="6447588"/>
                    </a:xfrm>
                    <a:prstGeom prst="rect">
                      <a:avLst/>
                    </a:prstGeom>
                    <a:noFill/>
                    <a:ln w="9525">
                      <a:noFill/>
                      <a:miter lim="800000"/>
                      <a:headEnd/>
                      <a:tailEnd/>
                    </a:ln>
                  </pic:spPr>
                </pic:pic>
              </a:graphicData>
            </a:graphic>
          </wp:inline>
        </w:drawing>
      </w:r>
    </w:p>
    <w:p w:rsidR="00BC765F" w:rsidRPr="00C34675" w:rsidRDefault="00BC765F" w:rsidP="00BC765F">
      <w:pPr>
        <w:spacing w:line="240" w:lineRule="auto"/>
        <w:jc w:val="center"/>
        <w:rPr>
          <w:rFonts w:cs="Simplified Arabic"/>
          <w:caps/>
          <w:sz w:val="24"/>
          <w:szCs w:val="24"/>
          <w:rtl/>
          <w:lang w:bidi="ar-IQ"/>
        </w:rPr>
      </w:pPr>
      <w:r w:rsidRPr="00C34675">
        <w:rPr>
          <w:rFonts w:cs="Simplified Arabic" w:hint="cs"/>
          <w:caps/>
          <w:sz w:val="24"/>
          <w:szCs w:val="24"/>
          <w:rtl/>
          <w:lang w:bidi="ar-IQ"/>
        </w:rPr>
        <w:t>المصدر :- شاكر مصطفى, المدن في الاسلام, 1/237, شحاتة عيسى ابراهيم, القاهرة, ص49, 109.</w:t>
      </w:r>
    </w:p>
    <w:p w:rsidR="00BC765F" w:rsidRPr="00C34675" w:rsidRDefault="00BC765F" w:rsidP="00BC765F">
      <w:pPr>
        <w:spacing w:line="240" w:lineRule="auto"/>
        <w:jc w:val="center"/>
        <w:rPr>
          <w:rFonts w:cs="Simplified Arabic"/>
          <w:b/>
          <w:bCs/>
          <w:caps/>
          <w:sz w:val="28"/>
          <w:szCs w:val="28"/>
          <w:rtl/>
          <w:lang w:bidi="ar-IQ"/>
        </w:rPr>
      </w:pPr>
      <w:r w:rsidRPr="00C34675">
        <w:rPr>
          <w:rFonts w:cs="Simplified Arabic" w:hint="cs"/>
          <w:b/>
          <w:bCs/>
          <w:caps/>
          <w:sz w:val="28"/>
          <w:szCs w:val="28"/>
          <w:rtl/>
          <w:lang w:bidi="ar-IQ"/>
        </w:rPr>
        <w:t>شكل (6) مدن مصر القديمة:- الفسطاط والعسكر والقطائع والقاهرة</w:t>
      </w: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وفُتحت الفسطاط يوم الجمعة في مستهل شهر محرم سنة 20ه</w:t>
      </w:r>
      <w:r>
        <w:rPr>
          <w:rFonts w:cs="Simplified Arabic"/>
          <w:caps/>
          <w:sz w:val="28"/>
          <w:szCs w:val="28"/>
          <w:lang w:bidi="ar-IQ"/>
        </w:rPr>
        <w:t>/</w:t>
      </w:r>
      <w:r>
        <w:rPr>
          <w:rFonts w:cs="Simplified Arabic" w:hint="cs"/>
          <w:caps/>
          <w:sz w:val="28"/>
          <w:szCs w:val="28"/>
          <w:rtl/>
          <w:lang w:bidi="ar-IQ"/>
        </w:rPr>
        <w:t xml:space="preserve"> 641م حيث فتح عمرو بن العاص الحصن أولاً( حصن بابليون )</w:t>
      </w:r>
      <w:r w:rsidRPr="00D671E0">
        <w:rPr>
          <w:rFonts w:cs="Simplified Arabic" w:hint="cs"/>
          <w:caps/>
          <w:sz w:val="28"/>
          <w:szCs w:val="28"/>
          <w:vertAlign w:val="superscript"/>
          <w:rtl/>
          <w:lang w:bidi="ar-IQ"/>
        </w:rPr>
        <w:t>(172)</w:t>
      </w:r>
      <w:r>
        <w:rPr>
          <w:rFonts w:cs="Simplified Arabic" w:hint="cs"/>
          <w:caps/>
          <w:sz w:val="28"/>
          <w:szCs w:val="28"/>
          <w:rtl/>
          <w:lang w:bidi="ar-IQ"/>
        </w:rPr>
        <w:t xml:space="preserve">. وإن عدد الجيش الذي شهد فتح الحصن بلغ خمسة </w:t>
      </w:r>
      <w:r>
        <w:rPr>
          <w:rFonts w:cs="Simplified Arabic" w:hint="cs"/>
          <w:caps/>
          <w:sz w:val="28"/>
          <w:szCs w:val="28"/>
          <w:rtl/>
          <w:lang w:bidi="ar-IQ"/>
        </w:rPr>
        <w:lastRenderedPageBreak/>
        <w:t>عشر ألفاً وخمسمائة</w:t>
      </w:r>
      <w:r w:rsidRPr="00D671E0">
        <w:rPr>
          <w:rFonts w:cs="Simplified Arabic" w:hint="cs"/>
          <w:caps/>
          <w:sz w:val="28"/>
          <w:szCs w:val="28"/>
          <w:vertAlign w:val="superscript"/>
          <w:rtl/>
          <w:lang w:bidi="ar-IQ"/>
        </w:rPr>
        <w:t>(173)</w:t>
      </w:r>
      <w:r>
        <w:rPr>
          <w:rFonts w:cs="Simplified Arabic" w:hint="cs"/>
          <w:caps/>
          <w:sz w:val="28"/>
          <w:szCs w:val="28"/>
          <w:vertAlign w:val="superscript"/>
          <w:rtl/>
          <w:lang w:bidi="ar-IQ"/>
        </w:rPr>
        <w:t xml:space="preserve">. </w:t>
      </w:r>
      <w:r>
        <w:rPr>
          <w:rFonts w:cs="Simplified Arabic" w:hint="cs"/>
          <w:caps/>
          <w:sz w:val="28"/>
          <w:szCs w:val="28"/>
          <w:rtl/>
          <w:lang w:bidi="ar-IQ"/>
        </w:rPr>
        <w:t>وهناك مَنْ يرى أنها فتحت عام 21ه</w:t>
      </w:r>
      <w:r w:rsidRPr="00757F40">
        <w:rPr>
          <w:rFonts w:cs="Simplified Arabic" w:hint="cs"/>
          <w:caps/>
          <w:sz w:val="28"/>
          <w:szCs w:val="28"/>
          <w:vertAlign w:val="superscript"/>
          <w:rtl/>
          <w:lang w:bidi="ar-IQ"/>
        </w:rPr>
        <w:t>(174)</w:t>
      </w:r>
      <w:r>
        <w:rPr>
          <w:rFonts w:cs="Simplified Arabic" w:hint="cs"/>
          <w:caps/>
          <w:sz w:val="28"/>
          <w:szCs w:val="28"/>
          <w:rtl/>
          <w:lang w:bidi="ar-IQ"/>
        </w:rPr>
        <w:t>.ويرى آخرون 18ه</w:t>
      </w:r>
      <w:r w:rsidRPr="00180844">
        <w:rPr>
          <w:rFonts w:cs="Simplified Arabic" w:hint="cs"/>
          <w:caps/>
          <w:sz w:val="28"/>
          <w:szCs w:val="28"/>
          <w:vertAlign w:val="superscript"/>
          <w:rtl/>
          <w:lang w:bidi="ar-IQ"/>
        </w:rPr>
        <w:t>(175)</w:t>
      </w:r>
      <w:r>
        <w:rPr>
          <w:rFonts w:cs="Simplified Arabic" w:hint="cs"/>
          <w:caps/>
          <w:sz w:val="28"/>
          <w:szCs w:val="28"/>
          <w:rtl/>
          <w:lang w:bidi="ar-IQ"/>
        </w:rPr>
        <w:t>. وظلت الفسطاط مركز السيادة في مصر طوال عصر الخلفاء الراشدين والدولة الإموية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وتاريخ إنشاء الفسطاط مختلف فيه، فالبلاذري يذكر أن فتحها تم بعد فتح نابليون ، في حين أن أكثر المؤرخين يجعله بعد فتح الإسكندرية، حيث صار مدينة وعاصمة، وأكد ذلك أبو المحاسن.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إن نواة مدينة الفسطاط كان الجامع وقصر الإمارة وإن الخطط وزعت كما جرى في الكوفة والعسكر وغيرهما.ومع إن أغلب المؤرخين يذكرون أن عمرو بن العاص كان أول من إختط الفسطاط لكن البلاذري روى أن الزبير هو الذي إختطها وإتخذ فيها لنفسه داراً</w:t>
      </w:r>
      <w:r w:rsidRPr="006571CB">
        <w:rPr>
          <w:rFonts w:cs="Simplified Arabic" w:hint="cs"/>
          <w:caps/>
          <w:sz w:val="28"/>
          <w:szCs w:val="28"/>
          <w:vertAlign w:val="superscript"/>
          <w:rtl/>
          <w:lang w:bidi="ar-IQ"/>
        </w:rPr>
        <w:t>(176)</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 بنى عمرو بن العاص في الجهة البحرية من الجامع العتيق داراً له عرفت بالدار الكبرى، وداراً أُخرى غربها لإبنه عبدألله عُرفت بالدار الصغرى، وإلى جانبها بنى الزبير إبن العوام داراً له. وولّى عمرو أربعة من الخططين لتوزيع القبائل حول الجامع العتيق وهم : معاوية بن حُدَيج، شريك بن سُمَي، عمرو إبن مَحْزَم، جبريل بن ناشرة المعافري</w:t>
      </w:r>
      <w:r w:rsidRPr="00DF0C3E">
        <w:rPr>
          <w:rFonts w:cs="Simplified Arabic" w:hint="cs"/>
          <w:caps/>
          <w:sz w:val="28"/>
          <w:szCs w:val="28"/>
          <w:vertAlign w:val="superscript"/>
          <w:rtl/>
          <w:lang w:bidi="ar-IQ"/>
        </w:rPr>
        <w:t>(177)</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ونُقِلَ عن المقدسي أنه أطلق على الفسطاط إسم ( مصر) لأنه جمع الدواوين وأصبح مركز أمير المؤمنين وفصل بين المغرب وديار العرب وإتسعت بقعته. وإشتهر بكثرة الموز وغزارة البقول والحطب. كما أنه صحيح الهواء ومعدن العلماء. وأصبح له تجارة نشطة أيام الطولونيين. وتتكون دورهم من أربع طبقات كالمنابر، يدخل إليها الضياء من الوسط</w:t>
      </w:r>
      <w:r w:rsidRPr="00B557F8">
        <w:rPr>
          <w:rFonts w:cs="Simplified Arabic" w:hint="cs"/>
          <w:caps/>
          <w:sz w:val="28"/>
          <w:szCs w:val="28"/>
          <w:vertAlign w:val="superscript"/>
          <w:rtl/>
          <w:lang w:bidi="ar-IQ"/>
        </w:rPr>
        <w:t>(178)</w:t>
      </w:r>
      <w:r>
        <w:rPr>
          <w:rFonts w:cs="Simplified Arabic" w:hint="cs"/>
          <w:caps/>
          <w:sz w:val="28"/>
          <w:szCs w:val="28"/>
          <w:rtl/>
          <w:lang w:bidi="ar-IQ"/>
        </w:rPr>
        <w:t>. وقدر( آدم متز) مَن يسكن الدار الواحدة بالفسطاط المائتان من الناس</w:t>
      </w:r>
      <w:r w:rsidRPr="00B557F8">
        <w:rPr>
          <w:rFonts w:cs="Simplified Arabic" w:hint="cs"/>
          <w:caps/>
          <w:sz w:val="28"/>
          <w:szCs w:val="28"/>
          <w:vertAlign w:val="superscript"/>
          <w:rtl/>
          <w:lang w:bidi="ar-IQ"/>
        </w:rPr>
        <w:t>(179)</w:t>
      </w:r>
      <w:r>
        <w:rPr>
          <w:rFonts w:cs="Simplified Arabic" w:hint="cs"/>
          <w:caps/>
          <w:sz w:val="28"/>
          <w:szCs w:val="28"/>
          <w:rtl/>
          <w:lang w:bidi="ar-IQ"/>
        </w:rPr>
        <w:t>. وواضح أن الرقم مبالغ فيه. وقدر ياقوت عدد القبط يومئذٍ بستة آلاف والمسلمين بـ( خمسة عشر ألفاً</w:t>
      </w:r>
      <w:r w:rsidRPr="00B557F8">
        <w:rPr>
          <w:rFonts w:cs="Simplified Arabic" w:hint="cs"/>
          <w:caps/>
          <w:sz w:val="28"/>
          <w:szCs w:val="28"/>
          <w:vertAlign w:val="superscript"/>
          <w:rtl/>
          <w:lang w:bidi="ar-IQ"/>
        </w:rPr>
        <w:t>(180)</w:t>
      </w:r>
      <w:r>
        <w:rPr>
          <w:rFonts w:cs="Simplified Arabic" w:hint="cs"/>
          <w:caps/>
          <w:sz w:val="28"/>
          <w:szCs w:val="28"/>
          <w:vertAlign w:val="superscript"/>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إتسعت الفسطاط وفاقت البصرة والكوفة وبلغ إمتدادها، على ضفة النيل، نحو ثلاثة أميال كما ذكر إبن حوقل. وذكر القضائي عن مقدار عمارتها أنه كان في الفسطاط 3600 مسجد و8000 شارع مسلوك و 1700 حمام</w:t>
      </w:r>
      <w:r w:rsidRPr="009F722A">
        <w:rPr>
          <w:rFonts w:cs="Simplified Arabic" w:hint="cs"/>
          <w:caps/>
          <w:sz w:val="28"/>
          <w:szCs w:val="28"/>
          <w:vertAlign w:val="superscript"/>
          <w:rtl/>
          <w:lang w:bidi="ar-IQ"/>
        </w:rPr>
        <w:t>(181)</w:t>
      </w:r>
      <w:r>
        <w:rPr>
          <w:rFonts w:cs="Simplified Arabic" w:hint="cs"/>
          <w:caps/>
          <w:sz w:val="28"/>
          <w:szCs w:val="28"/>
          <w:rtl/>
          <w:lang w:bidi="ar-IQ"/>
        </w:rPr>
        <w:t>. وواضح وجود مبالغة في هذه الأرقام ولكنها تنم عن عمارة واضحة ومهمة. وأُقيمت في الفسطاط قصور كثيرة منها قصر الذهب الذي بناه والي مصر عبد العزيز بن مروان( 65 ـ 86ه )</w:t>
      </w:r>
      <w:r w:rsidRPr="00CC0175">
        <w:rPr>
          <w:rFonts w:cs="Simplified Arabic" w:hint="cs"/>
          <w:caps/>
          <w:sz w:val="28"/>
          <w:szCs w:val="28"/>
          <w:vertAlign w:val="superscript"/>
          <w:rtl/>
          <w:lang w:bidi="ar-IQ"/>
        </w:rPr>
        <w:t>(182)</w:t>
      </w:r>
      <w:r>
        <w:rPr>
          <w:rFonts w:cs="Simplified Arabic" w:hint="cs"/>
          <w:caps/>
          <w:sz w:val="28"/>
          <w:szCs w:val="28"/>
          <w:vertAlign w:val="superscript"/>
          <w:rtl/>
          <w:lang w:bidi="ar-IQ"/>
        </w:rPr>
        <w:t xml:space="preserve"> </w:t>
      </w:r>
      <w:r>
        <w:rPr>
          <w:rFonts w:cs="Simplified Arabic" w:hint="cs"/>
          <w:caps/>
          <w:sz w:val="28"/>
          <w:szCs w:val="28"/>
          <w:rtl/>
          <w:lang w:bidi="ar-IQ"/>
        </w:rPr>
        <w:t>الذي أنشأ داراً للإمارة عُرِفت بدار عبد العزيز مطلةً على النيل. وكان آخر أُمرائها صالح بن علي بن عبد ألله من قبل أبي العباس السفاح</w:t>
      </w:r>
      <w:r w:rsidRPr="00CC0175">
        <w:rPr>
          <w:rFonts w:cs="Simplified Arabic" w:hint="cs"/>
          <w:caps/>
          <w:sz w:val="28"/>
          <w:szCs w:val="28"/>
          <w:vertAlign w:val="superscript"/>
          <w:rtl/>
          <w:lang w:bidi="ar-IQ"/>
        </w:rPr>
        <w:t>(183)</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lastRenderedPageBreak/>
        <w:t xml:space="preserve">    وإستعادت الفسطاط مكانتها في عهد العباسيين وأصبحت داراً للإمارة ومركزاً للجند، وأُطلِق عليها وعلى العسكر وعلى ما تبقى من القطائع إسم(مصر). وظلت الفسطاط مدينة زاهرة في العهد الفاطمي، وأُحيطت هي والقاهرة بأسوار في العهد الأيوبي.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ولمّا إنتهى عمرو بن العاص من بناء عاصمته الجديدة( الفسطاط ) أنشأ الجامع العتيق وهو أقدم الجوامع في مصر وأول نواة للعمارة الإسلامية فيها. وعُرف الجامع بإسم( مسجد أهل الراية )، وهم نخبة من الجند الأنصار والمهاجرين كانوا يؤلفون قوات الجيش وتلتف حولهم كل قبيلة برايتها. وأُطلقت هذه التسمية أيضاً على المكان حينما حاصر عمرو بن العاص الحصن بالفسطاط ونصب رايته بتلك المحلة فسُميت( محلة الراية ). وكان موضع الجامع قبل الفتح جَبَّانة فإختط عمرو الجامع وإختطت القبائل العربية من حوله منازلها. </w:t>
      </w:r>
    </w:p>
    <w:p w:rsidR="00BC765F" w:rsidRDefault="00BC765F" w:rsidP="00BC765F">
      <w:pPr>
        <w:spacing w:line="240" w:lineRule="auto"/>
        <w:jc w:val="both"/>
        <w:rPr>
          <w:rFonts w:cs="Simplified Arabic"/>
          <w:caps/>
          <w:sz w:val="28"/>
          <w:szCs w:val="28"/>
          <w:rtl/>
          <w:lang w:bidi="ar-IQ"/>
        </w:rPr>
      </w:pPr>
      <w:r>
        <w:rPr>
          <w:rFonts w:cs="Simplified Arabic"/>
          <w:caps/>
          <w:sz w:val="28"/>
          <w:szCs w:val="28"/>
          <w:lang w:bidi="ar-IQ"/>
        </w:rPr>
        <w:t xml:space="preserve">     </w:t>
      </w:r>
      <w:r>
        <w:rPr>
          <w:rFonts w:cs="Simplified Arabic" w:hint="cs"/>
          <w:caps/>
          <w:sz w:val="28"/>
          <w:szCs w:val="28"/>
          <w:rtl/>
          <w:lang w:bidi="ar-IQ"/>
        </w:rPr>
        <w:t>وبُني الجامع سنة 21ه، طوله 50 ذراعاً وعرضه 30 ذراعاً( حوالي 25×15 متراً). وغُطي أرضه بالحصى، ولم يكن له صحن أو مئذنة أو محراب وقد شيد له عمرو منبراً</w:t>
      </w:r>
      <w:r w:rsidRPr="009B660B">
        <w:rPr>
          <w:rFonts w:cs="Simplified Arabic" w:hint="cs"/>
          <w:caps/>
          <w:sz w:val="28"/>
          <w:szCs w:val="28"/>
          <w:vertAlign w:val="superscript"/>
          <w:rtl/>
          <w:lang w:bidi="ar-IQ"/>
        </w:rPr>
        <w:t>(184)</w:t>
      </w:r>
      <w:r>
        <w:rPr>
          <w:rFonts w:cs="Simplified Arabic" w:hint="cs"/>
          <w:caps/>
          <w:sz w:val="28"/>
          <w:szCs w:val="28"/>
          <w:rtl/>
          <w:lang w:bidi="ar-IQ"/>
        </w:rPr>
        <w:t>. وسُمي بجامع الفتح وتاج الملوك وجامع مصر وجامع عمرو، كلها أسماء للجامع</w:t>
      </w:r>
      <w:r w:rsidRPr="009B660B">
        <w:rPr>
          <w:rFonts w:cs="Simplified Arabic" w:hint="cs"/>
          <w:caps/>
          <w:sz w:val="28"/>
          <w:szCs w:val="28"/>
          <w:vertAlign w:val="superscript"/>
          <w:rtl/>
          <w:lang w:bidi="ar-IQ"/>
        </w:rPr>
        <w:t>(185)</w:t>
      </w:r>
      <w:r>
        <w:rPr>
          <w:rFonts w:cs="Simplified Arabic" w:hint="cs"/>
          <w:caps/>
          <w:sz w:val="28"/>
          <w:szCs w:val="28"/>
          <w:rtl/>
          <w:lang w:bidi="ar-IQ"/>
        </w:rPr>
        <w:t xml:space="preserve"> . وسُمي أيضاً بـ( السفلاني ) وهو أكبر من جامع دمشق.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وعندما تولّى مصر مسلمة بن مخلد الأنصاري، صحابي من قبل معاوية سنة 47ه، بيّضَه وزخرفه وزاد في أرجائه من الجهة البحرية سنة 53ه</w:t>
      </w:r>
      <w:r w:rsidRPr="009B660B">
        <w:rPr>
          <w:rFonts w:cs="Simplified Arabic" w:hint="cs"/>
          <w:caps/>
          <w:sz w:val="28"/>
          <w:szCs w:val="28"/>
          <w:vertAlign w:val="superscript"/>
          <w:rtl/>
          <w:lang w:bidi="ar-IQ"/>
        </w:rPr>
        <w:t>(186)</w:t>
      </w:r>
      <w:r>
        <w:rPr>
          <w:rFonts w:cs="Simplified Arabic" w:hint="cs"/>
          <w:caps/>
          <w:sz w:val="28"/>
          <w:szCs w:val="28"/>
          <w:rtl/>
          <w:lang w:bidi="ar-IQ"/>
        </w:rPr>
        <w:t>. وأول مَنْ فرش الجامع بالحصر بدل الحصباء وأعاد بناءه عبد العزيز ابن مروان، أمير مصر، سنة 71ه. ولمّا ولِيَ مصر( قرة بن شريك العبسي) سنة 92ه هدمه بأمرالوليد ثم أعاد بنائه وزاد فيه من الجهة القبلية والشرقية وفرغ منه سنة 93ه</w:t>
      </w:r>
      <w:r>
        <w:rPr>
          <w:rFonts w:cs="Simplified Arabic"/>
          <w:caps/>
          <w:sz w:val="28"/>
          <w:szCs w:val="28"/>
          <w:lang w:bidi="ar-IQ"/>
        </w:rPr>
        <w:t>/</w:t>
      </w:r>
      <w:r>
        <w:rPr>
          <w:rFonts w:cs="Simplified Arabic" w:hint="cs"/>
          <w:caps/>
          <w:sz w:val="28"/>
          <w:szCs w:val="28"/>
          <w:rtl/>
          <w:lang w:bidi="ar-IQ"/>
        </w:rPr>
        <w:t xml:space="preserve"> 711م</w:t>
      </w:r>
      <w:r w:rsidRPr="00133D85">
        <w:rPr>
          <w:rFonts w:cs="Simplified Arabic" w:hint="cs"/>
          <w:caps/>
          <w:sz w:val="28"/>
          <w:szCs w:val="28"/>
          <w:vertAlign w:val="superscript"/>
          <w:rtl/>
          <w:lang w:bidi="ar-IQ"/>
        </w:rPr>
        <w:t>(187)</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عهد السفاح ولي صالح بن علي بن عبد ألله بن العباس فزاد فيه ايضاً، وهو أول مَنْ ولِيَ مصر من بني هاشم سنة 133ه</w:t>
      </w:r>
      <w:r w:rsidRPr="005C0760">
        <w:rPr>
          <w:rFonts w:cs="Simplified Arabic" w:hint="cs"/>
          <w:caps/>
          <w:sz w:val="28"/>
          <w:szCs w:val="28"/>
          <w:vertAlign w:val="superscript"/>
          <w:rtl/>
          <w:lang w:bidi="ar-IQ"/>
        </w:rPr>
        <w:t>(188)</w:t>
      </w:r>
      <w:r>
        <w:rPr>
          <w:rFonts w:cs="Simplified Arabic" w:hint="cs"/>
          <w:caps/>
          <w:sz w:val="28"/>
          <w:szCs w:val="28"/>
          <w:rtl/>
          <w:lang w:bidi="ar-IQ"/>
        </w:rPr>
        <w:t xml:space="preserve">. وزيد فيه من الناحية البحرية في زمن الرشيد سنة 175ه في عهد موسى بن عيسى أمير مصر. كما زيد فيه في زمن المأمون سنة 211ه، ووقع فيه حريق سنة 275ه. ثم أمر خمارويه إبن طولون بعمارته. وحصلت زيادات في الجامع سنة 336ه و 357ه.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سنة 378ه تمت أول عمارة للجامع في عهد الفاطميين حيث أقام فيه الخليفة العزيز بالله حينما أمر وزيره بتعمير وبناء منبر جديد للجامع. وفي سنة 406ه أمر الحاكم بأمر ألله بإضافة رواقين إليه. وفي سنة 450ه بُنيت المئذنة. واثناء غزو الصليبيين لمصر( 1168ـ1169م ) خشي شاور أن يحتلوها فحرق الفسطاط وأُصيب الجامع بضرر كبير. ولمّا </w:t>
      </w:r>
      <w:r>
        <w:rPr>
          <w:rFonts w:cs="Simplified Arabic" w:hint="cs"/>
          <w:caps/>
          <w:sz w:val="28"/>
          <w:szCs w:val="28"/>
          <w:rtl/>
          <w:lang w:bidi="ar-IQ"/>
        </w:rPr>
        <w:lastRenderedPageBreak/>
        <w:t>تولّى السلطان صلاح الدين الأيوبي مُلك مصر( 568ـ569ه</w:t>
      </w:r>
      <w:r>
        <w:rPr>
          <w:rFonts w:cs="Simplified Arabic"/>
          <w:caps/>
          <w:sz w:val="28"/>
          <w:szCs w:val="28"/>
          <w:lang w:bidi="ar-IQ"/>
        </w:rPr>
        <w:t>/</w:t>
      </w:r>
      <w:r>
        <w:rPr>
          <w:rFonts w:cs="Simplified Arabic" w:hint="cs"/>
          <w:caps/>
          <w:sz w:val="28"/>
          <w:szCs w:val="28"/>
          <w:rtl/>
          <w:lang w:bidi="ar-IQ"/>
        </w:rPr>
        <w:t>1172ـ1173م ) جدد صدر الجامع والمحراب الكبير</w:t>
      </w:r>
      <w:r w:rsidRPr="00F02B7F">
        <w:rPr>
          <w:rFonts w:cs="Simplified Arabic" w:hint="cs"/>
          <w:caps/>
          <w:sz w:val="28"/>
          <w:szCs w:val="28"/>
          <w:vertAlign w:val="superscript"/>
          <w:rtl/>
          <w:lang w:bidi="ar-IQ"/>
        </w:rPr>
        <w:t>(189)</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وبعد أن عُمِرَّت الفسطاط نحو ستة قرون، لا وجود الآن لمبانيها سوى قصر الشمع وجامع عمرو و( كوم غراب ). ويُعرَف اليوم القسم الغربي من الفسطاط بإسم( مصر القديمة أو العتيقة ). وفي قرافة الفسطاط يوجد قبر وقبة الإمام الشافعي، وهي قبة عالية ومزخرفة.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وظهرت المرحلة النهائية للفسطاط في مناسبتين : الأولى أثناء خلافة المستنصر بالله الفاطمي، والثانية أثناء حريق مصر سنة 565ه، قي زمن وزارة شاور أثناء خلافة العاضد.</w:t>
      </w:r>
      <w:r w:rsidRPr="00E86386">
        <w:rPr>
          <w:rFonts w:cs="Simplified Arabic" w:hint="cs"/>
          <w:caps/>
          <w:sz w:val="28"/>
          <w:szCs w:val="28"/>
          <w:vertAlign w:val="superscript"/>
          <w:rtl/>
          <w:lang w:bidi="ar-IQ"/>
        </w:rPr>
        <w:t>(190)</w:t>
      </w:r>
      <w:r>
        <w:rPr>
          <w:rFonts w:cs="Simplified Arabic" w:hint="cs"/>
          <w:caps/>
          <w:sz w:val="28"/>
          <w:szCs w:val="28"/>
          <w:rtl/>
          <w:lang w:bidi="ar-IQ"/>
        </w:rPr>
        <w:t xml:space="preserve">. </w:t>
      </w:r>
    </w:p>
    <w:p w:rsidR="00BC765F" w:rsidRDefault="00BC765F" w:rsidP="00BC765F">
      <w:pPr>
        <w:spacing w:line="240" w:lineRule="auto"/>
        <w:jc w:val="center"/>
        <w:rPr>
          <w:rFonts w:cs="Simplified Arabic"/>
          <w:b/>
          <w:bCs/>
          <w:caps/>
          <w:sz w:val="28"/>
          <w:szCs w:val="28"/>
          <w:rtl/>
          <w:lang w:bidi="ar-IQ"/>
        </w:rPr>
      </w:pPr>
      <w:r w:rsidRPr="00E86386">
        <w:rPr>
          <w:rFonts w:cs="Simplified Arabic" w:hint="cs"/>
          <w:b/>
          <w:bCs/>
          <w:caps/>
          <w:sz w:val="28"/>
          <w:szCs w:val="28"/>
          <w:rtl/>
          <w:lang w:bidi="ar-IQ"/>
        </w:rPr>
        <w:t>العسكر</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t xml:space="preserve">    </w:t>
      </w:r>
      <w:r w:rsidRPr="00E86386">
        <w:rPr>
          <w:rFonts w:cs="Simplified Arabic" w:hint="cs"/>
          <w:caps/>
          <w:sz w:val="28"/>
          <w:szCs w:val="28"/>
          <w:rtl/>
          <w:lang w:bidi="ar-IQ"/>
        </w:rPr>
        <w:t>بنى العباسيون</w:t>
      </w:r>
      <w:r>
        <w:rPr>
          <w:rFonts w:cs="Simplified Arabic" w:hint="cs"/>
          <w:caps/>
          <w:sz w:val="28"/>
          <w:szCs w:val="28"/>
          <w:rtl/>
          <w:lang w:bidi="ar-IQ"/>
        </w:rPr>
        <w:t xml:space="preserve"> ضاحية للفسطاط تقع إلى جوارها أطلقوا عليها إسم( عسكربني العباس ) حيث نزل فيها جند صالح بن علي بن عبد ألله العباس سنة 132ه، وبعده نزل فيها أبي عون عبد الملك بن يزيد مولى هناءة سنة 133ه</w:t>
      </w:r>
      <w:r w:rsidRPr="00D66EDA">
        <w:rPr>
          <w:rFonts w:cs="Simplified Arabic" w:hint="cs"/>
          <w:caps/>
          <w:sz w:val="28"/>
          <w:szCs w:val="28"/>
          <w:vertAlign w:val="superscript"/>
          <w:rtl/>
          <w:lang w:bidi="ar-IQ"/>
        </w:rPr>
        <w:t>(191)</w:t>
      </w:r>
      <w:r>
        <w:rPr>
          <w:rFonts w:cs="Simplified Arabic" w:hint="cs"/>
          <w:caps/>
          <w:sz w:val="28"/>
          <w:szCs w:val="28"/>
          <w:rtl/>
          <w:lang w:bidi="ar-IQ"/>
        </w:rPr>
        <w:t>. وقد أُنشِئَت فيها دار للشرطة العليا فضلاً عن الشرطة السفلى الموجودة في الفسطاط</w:t>
      </w:r>
      <w:r w:rsidRPr="00D66EDA">
        <w:rPr>
          <w:rFonts w:cs="Simplified Arabic" w:hint="cs"/>
          <w:caps/>
          <w:sz w:val="28"/>
          <w:szCs w:val="28"/>
          <w:vertAlign w:val="superscript"/>
          <w:rtl/>
          <w:lang w:bidi="ar-IQ"/>
        </w:rPr>
        <w:t>(192)</w:t>
      </w:r>
      <w:r>
        <w:rPr>
          <w:rFonts w:cs="Simplified Arabic" w:hint="cs"/>
          <w:caps/>
          <w:sz w:val="28"/>
          <w:szCs w:val="28"/>
          <w:rtl/>
          <w:lang w:bidi="ar-IQ"/>
        </w:rPr>
        <w:t>. وشيد الفضل بن صالح مسجد العسكر، وبمرور الأيام إتصلت العسكر بالفسطاط وأصبحتا مدينة كبيرة</w:t>
      </w:r>
      <w:r w:rsidRPr="00F44C64">
        <w:rPr>
          <w:rFonts w:cs="Simplified Arabic" w:hint="cs"/>
          <w:caps/>
          <w:sz w:val="28"/>
          <w:szCs w:val="28"/>
          <w:vertAlign w:val="superscript"/>
          <w:rtl/>
          <w:lang w:bidi="ar-IQ"/>
        </w:rPr>
        <w:t>(193)</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وإزدهرت مدينة العسكر وسكنها 65 والياً حكموا مصر نائبين عن الخلفاء العباسيين خلال المدة( 133 ـ 256ه ). وبالرغم من إزدهارها إستمرت المكانة التجارية للفسطاط. كما إستمرت العسكر كقاعدة رسمية لمصر الإسلامية، وبقي الأمراء المصريون يقيمون في دار الإمارة إلى أن شيد أحمد بن طولون قصره في القطائع، وبناء جوهر الصقلي للقاهرة حينئذٍ تُرِكَت العسكر وخربت في عهد الخليفة المستنصر بالله الفاطمي على أثر الشدة العظمى</w:t>
      </w:r>
      <w:r w:rsidRPr="000A39F2">
        <w:rPr>
          <w:rFonts w:cs="Simplified Arabic" w:hint="cs"/>
          <w:caps/>
          <w:sz w:val="28"/>
          <w:szCs w:val="28"/>
          <w:vertAlign w:val="superscript"/>
          <w:rtl/>
          <w:lang w:bidi="ar-IQ"/>
        </w:rPr>
        <w:t>(194)</w:t>
      </w:r>
      <w:r>
        <w:rPr>
          <w:rFonts w:cs="Simplified Arabic" w:hint="cs"/>
          <w:caps/>
          <w:sz w:val="28"/>
          <w:szCs w:val="28"/>
          <w:rtl/>
          <w:lang w:bidi="ar-IQ"/>
        </w:rPr>
        <w:t xml:space="preserve">. </w:t>
      </w:r>
    </w:p>
    <w:p w:rsidR="00BC765F" w:rsidRPr="001525C9" w:rsidRDefault="00BC765F" w:rsidP="00BC765F">
      <w:pPr>
        <w:spacing w:line="240" w:lineRule="auto"/>
        <w:jc w:val="center"/>
        <w:rPr>
          <w:rFonts w:cs="Simplified Arabic"/>
          <w:b/>
          <w:bCs/>
          <w:caps/>
          <w:sz w:val="28"/>
          <w:szCs w:val="28"/>
          <w:rtl/>
          <w:lang w:bidi="ar-IQ"/>
        </w:rPr>
      </w:pPr>
      <w:r w:rsidRPr="001525C9">
        <w:rPr>
          <w:rFonts w:cs="Simplified Arabic" w:hint="cs"/>
          <w:b/>
          <w:bCs/>
          <w:caps/>
          <w:sz w:val="28"/>
          <w:szCs w:val="28"/>
          <w:rtl/>
          <w:lang w:bidi="ar-IQ"/>
        </w:rPr>
        <w:t>القطائع</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بعد سقوط الدولة الأموية سنة 132ه قامت الدولة العباسية فأنشأ والي مصر( صالح بن علي ) سنة 133ه مدينة جديدة في شمال شرق الفسطاط لإنزال جنده فيها بعد أن ضاقت بهم الفسطاط، وكان موضعها يعرف بإسم( الحمراء القصوى ) الواقع قرب جبل يشكر</w:t>
      </w:r>
      <w:r w:rsidRPr="001525C9">
        <w:rPr>
          <w:rFonts w:cs="Simplified Arabic" w:hint="cs"/>
          <w:caps/>
          <w:sz w:val="28"/>
          <w:szCs w:val="28"/>
          <w:vertAlign w:val="superscript"/>
          <w:rtl/>
          <w:lang w:bidi="ar-IQ"/>
        </w:rPr>
        <w:t>(195)</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ولمّا تولى الخليفة المعتز بن المتوكل الوالي التركي باكياك على مصر، عين الأخير أحمد بن طولون قائدأً للحامية العسكرية في الفسطاط. وبعد سنتين( في عام 254ه ) إستقل بملكه وبدأ يبحث عن مكان آخر غير الفسطاط ليكون عاصمة له</w:t>
      </w:r>
      <w:r w:rsidRPr="0093277C">
        <w:rPr>
          <w:rFonts w:cs="Simplified Arabic" w:hint="cs"/>
          <w:caps/>
          <w:sz w:val="28"/>
          <w:szCs w:val="28"/>
          <w:vertAlign w:val="superscript"/>
          <w:rtl/>
          <w:lang w:bidi="ar-IQ"/>
        </w:rPr>
        <w:t>(196)</w:t>
      </w:r>
      <w:r>
        <w:rPr>
          <w:rFonts w:cs="Simplified Arabic" w:hint="cs"/>
          <w:caps/>
          <w:sz w:val="28"/>
          <w:szCs w:val="28"/>
          <w:rtl/>
          <w:lang w:bidi="ar-IQ"/>
        </w:rPr>
        <w:t xml:space="preserve">، لأن العسكر قد ضاقت بجنده </w:t>
      </w:r>
      <w:r>
        <w:rPr>
          <w:rFonts w:cs="Simplified Arabic" w:hint="cs"/>
          <w:caps/>
          <w:sz w:val="28"/>
          <w:szCs w:val="28"/>
          <w:rtl/>
          <w:lang w:bidi="ar-IQ"/>
        </w:rPr>
        <w:lastRenderedPageBreak/>
        <w:t>من الروم والسودانيين. فأنشأ مدينة جديدة على جبل يشكر بالقرب من دار الإمارة سماها القطائع، جمع قطيعة وهي ما أقطعه الخلفاء لقوم فعمروه</w:t>
      </w:r>
      <w:r w:rsidRPr="0093277C">
        <w:rPr>
          <w:rFonts w:cs="Simplified Arabic" w:hint="cs"/>
          <w:caps/>
          <w:sz w:val="28"/>
          <w:szCs w:val="28"/>
          <w:vertAlign w:val="superscript"/>
          <w:rtl/>
          <w:lang w:bidi="ar-IQ"/>
        </w:rPr>
        <w:t>(197)</w:t>
      </w:r>
      <w:r>
        <w:rPr>
          <w:rFonts w:cs="Simplified Arabic" w:hint="cs"/>
          <w:caps/>
          <w:sz w:val="28"/>
          <w:szCs w:val="28"/>
          <w:rtl/>
          <w:lang w:bidi="ar-IQ"/>
        </w:rPr>
        <w:t>. فوضع الخطط الأولى للقاعدة الجديدة عام 256ه</w:t>
      </w:r>
      <w:r>
        <w:rPr>
          <w:rFonts w:cs="Simplified Arabic"/>
          <w:caps/>
          <w:sz w:val="28"/>
          <w:szCs w:val="28"/>
          <w:lang w:bidi="ar-IQ"/>
        </w:rPr>
        <w:t>/</w:t>
      </w:r>
      <w:r>
        <w:rPr>
          <w:rFonts w:cs="Simplified Arabic" w:hint="cs"/>
          <w:caps/>
          <w:sz w:val="28"/>
          <w:szCs w:val="28"/>
          <w:rtl/>
          <w:lang w:bidi="ar-IQ"/>
        </w:rPr>
        <w:t xml:space="preserve"> 870م وإختط قصره وأمر أصحابه بتشييد بيوتهم فإتصل البناء بالفسطاط فعمرت القطائع وإستمرت عاصمة طوال عصر الطولونيين والأخشيديين.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القطائع بنى الأمير أحمد بن طولون بيمارستانه قرب بركة قارون التي رُدمت وشيد عليها كافورالأخشيدي داراً.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وتعد القطائع أول مدينة أُنشئت في وادي النيل في العهد الإسلامي رُوعيَ في إنشائها وتخطيطها القواعد الفنية التي أُتبعت عند تأسيس مدن أُخرى مثل سامراء.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أمّا جامع ابن طولون فقد أنشأه الأمير أحمد على قمة جبل يشكر وسط مدينة القطائع في عام 264ه وإنتهى العمل منه في عام 266ه</w:t>
      </w:r>
      <w:r w:rsidRPr="008D0768">
        <w:rPr>
          <w:rFonts w:cs="Simplified Arabic" w:hint="cs"/>
          <w:caps/>
          <w:sz w:val="28"/>
          <w:szCs w:val="28"/>
          <w:vertAlign w:val="superscript"/>
          <w:rtl/>
          <w:lang w:bidi="ar-IQ"/>
        </w:rPr>
        <w:t>(198)</w:t>
      </w:r>
      <w:r>
        <w:rPr>
          <w:rFonts w:cs="Simplified Arabic" w:hint="cs"/>
          <w:caps/>
          <w:sz w:val="28"/>
          <w:szCs w:val="28"/>
          <w:rtl/>
          <w:lang w:bidi="ar-IQ"/>
        </w:rPr>
        <w:t>. بلغت مساحته نحو 6.5 فدان( حوالي 27300م</w:t>
      </w:r>
      <w:r w:rsidRPr="008D0768">
        <w:rPr>
          <w:rFonts w:cs="Simplified Arabic" w:hint="cs"/>
          <w:caps/>
          <w:sz w:val="28"/>
          <w:szCs w:val="28"/>
          <w:vertAlign w:val="superscript"/>
          <w:rtl/>
          <w:lang w:bidi="ar-IQ"/>
        </w:rPr>
        <w:t>2</w:t>
      </w:r>
      <w:r>
        <w:rPr>
          <w:rFonts w:cs="Simplified Arabic" w:hint="cs"/>
          <w:caps/>
          <w:sz w:val="28"/>
          <w:szCs w:val="28"/>
          <w:rtl/>
          <w:lang w:bidi="ar-IQ"/>
        </w:rPr>
        <w:t xml:space="preserve"> )</w:t>
      </w:r>
      <w:r w:rsidRPr="008D0768">
        <w:rPr>
          <w:rFonts w:cs="Simplified Arabic" w:hint="cs"/>
          <w:caps/>
          <w:sz w:val="28"/>
          <w:szCs w:val="28"/>
          <w:vertAlign w:val="superscript"/>
          <w:rtl/>
          <w:lang w:bidi="ar-IQ"/>
        </w:rPr>
        <w:t>(199)</w:t>
      </w:r>
      <w:r>
        <w:rPr>
          <w:rFonts w:cs="Simplified Arabic" w:hint="cs"/>
          <w:caps/>
          <w:sz w:val="28"/>
          <w:szCs w:val="28"/>
          <w:rtl/>
          <w:lang w:bidi="ar-IQ"/>
        </w:rPr>
        <w:t>. وأبعاده 162×123م من جهة و 140م من الجهة الأخرى، والساحة الداخلية على شكل مربع طول ضلعه 92م</w:t>
      </w:r>
      <w:r w:rsidRPr="00A243D4">
        <w:rPr>
          <w:rFonts w:cs="Simplified Arabic" w:hint="cs"/>
          <w:caps/>
          <w:sz w:val="28"/>
          <w:szCs w:val="28"/>
          <w:vertAlign w:val="superscript"/>
          <w:rtl/>
          <w:lang w:bidi="ar-IQ"/>
        </w:rPr>
        <w:t>(200)</w:t>
      </w:r>
      <w:r>
        <w:rPr>
          <w:rFonts w:cs="Simplified Arabic" w:hint="cs"/>
          <w:caps/>
          <w:sz w:val="28"/>
          <w:szCs w:val="28"/>
          <w:rtl/>
          <w:lang w:bidi="ar-IQ"/>
        </w:rPr>
        <w:t>. وبلغت نفقاته (120) ألف دينار، وفي زمن ياقوت( 623ه ) كان فارغاً يسكنه المغاربة ولا تقام فيه صلاة الجمعة</w:t>
      </w:r>
      <w:r w:rsidRPr="00A243D4">
        <w:rPr>
          <w:rFonts w:cs="Simplified Arabic" w:hint="cs"/>
          <w:caps/>
          <w:sz w:val="28"/>
          <w:szCs w:val="28"/>
          <w:vertAlign w:val="superscript"/>
          <w:rtl/>
          <w:lang w:bidi="ar-IQ"/>
        </w:rPr>
        <w:t>(201)</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وبعد أحمد بن طولون جاء الى الحكم إبنه خمارويه فعمّرَ قصر والده. وبعد وفاته إستولى القائد العباسي محمد بن سليمان الكاتب على البلاد بأمر من الخليفة المكتفي بالله فإستولى على الفسطاط وسار منها إلى القطائع سنة 292ه</w:t>
      </w:r>
      <w:r>
        <w:rPr>
          <w:rFonts w:cs="Simplified Arabic"/>
          <w:caps/>
          <w:sz w:val="28"/>
          <w:szCs w:val="28"/>
          <w:lang w:bidi="ar-IQ"/>
        </w:rPr>
        <w:t>/</w:t>
      </w:r>
      <w:r>
        <w:rPr>
          <w:rFonts w:cs="Simplified Arabic" w:hint="cs"/>
          <w:caps/>
          <w:sz w:val="28"/>
          <w:szCs w:val="28"/>
          <w:rtl/>
          <w:lang w:bidi="ar-IQ"/>
        </w:rPr>
        <w:t xml:space="preserve"> </w:t>
      </w:r>
      <w:r>
        <w:rPr>
          <w:rFonts w:cs="Simplified Arabic"/>
          <w:caps/>
          <w:sz w:val="28"/>
          <w:szCs w:val="28"/>
          <w:lang w:bidi="ar-IQ"/>
        </w:rPr>
        <w:t>905</w:t>
      </w:r>
      <w:r>
        <w:rPr>
          <w:rFonts w:cs="Simplified Arabic" w:hint="cs"/>
          <w:caps/>
          <w:sz w:val="28"/>
          <w:szCs w:val="28"/>
          <w:rtl/>
          <w:lang w:bidi="ar-IQ"/>
        </w:rPr>
        <w:t>م وأضرم فيها النيران فإستعادت الفسطاط مكانتها كمقر للحكومة. وفي وقت المجاعة أيام المستنصر( 457 ـ 464ه</w:t>
      </w:r>
      <w:r>
        <w:rPr>
          <w:rFonts w:cs="Simplified Arabic"/>
          <w:caps/>
          <w:sz w:val="28"/>
          <w:szCs w:val="28"/>
          <w:lang w:bidi="ar-IQ"/>
        </w:rPr>
        <w:t>/</w:t>
      </w:r>
      <w:r>
        <w:rPr>
          <w:rFonts w:cs="Simplified Arabic" w:hint="cs"/>
          <w:caps/>
          <w:sz w:val="28"/>
          <w:szCs w:val="28"/>
          <w:rtl/>
          <w:lang w:bidi="ar-IQ"/>
        </w:rPr>
        <w:t xml:space="preserve"> 1065 ـ 1072م ) لم يبق من القطائع والعسكر غير الجامع الكبير</w:t>
      </w:r>
      <w:r w:rsidRPr="00C659BB">
        <w:rPr>
          <w:rFonts w:cs="Simplified Arabic" w:hint="cs"/>
          <w:caps/>
          <w:sz w:val="28"/>
          <w:szCs w:val="28"/>
          <w:vertAlign w:val="superscript"/>
          <w:rtl/>
          <w:lang w:bidi="ar-IQ"/>
        </w:rPr>
        <w:t>(202)</w:t>
      </w:r>
      <w:r>
        <w:rPr>
          <w:rFonts w:cs="Simplified Arabic" w:hint="cs"/>
          <w:caps/>
          <w:sz w:val="28"/>
          <w:szCs w:val="28"/>
          <w:rtl/>
          <w:lang w:bidi="ar-IQ"/>
        </w:rPr>
        <w:t xml:space="preserve">. </w:t>
      </w:r>
    </w:p>
    <w:p w:rsidR="00BC765F" w:rsidRDefault="00BC765F" w:rsidP="00BC765F">
      <w:pPr>
        <w:spacing w:line="240" w:lineRule="auto"/>
        <w:jc w:val="center"/>
        <w:rPr>
          <w:rFonts w:cs="Simplified Arabic"/>
          <w:b/>
          <w:bCs/>
          <w:caps/>
          <w:sz w:val="28"/>
          <w:szCs w:val="28"/>
          <w:rtl/>
          <w:lang w:bidi="ar-IQ"/>
        </w:rPr>
      </w:pPr>
      <w:r w:rsidRPr="00C659BB">
        <w:rPr>
          <w:rFonts w:cs="Simplified Arabic" w:hint="cs"/>
          <w:b/>
          <w:bCs/>
          <w:caps/>
          <w:sz w:val="28"/>
          <w:szCs w:val="28"/>
          <w:rtl/>
          <w:lang w:bidi="ar-IQ"/>
        </w:rPr>
        <w:t>القاهرة</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t xml:space="preserve">    </w:t>
      </w:r>
      <w:r w:rsidRPr="000E0DC7">
        <w:rPr>
          <w:rFonts w:cs="Simplified Arabic" w:hint="cs"/>
          <w:caps/>
          <w:sz w:val="28"/>
          <w:szCs w:val="28"/>
          <w:rtl/>
          <w:lang w:bidi="ar-IQ"/>
        </w:rPr>
        <w:t>عندما غزا الفاطميون</w:t>
      </w:r>
      <w:r>
        <w:rPr>
          <w:rFonts w:cs="Simplified Arabic" w:hint="cs"/>
          <w:caps/>
          <w:sz w:val="28"/>
          <w:szCs w:val="28"/>
          <w:rtl/>
          <w:lang w:bidi="ar-IQ"/>
        </w:rPr>
        <w:t xml:space="preserve"> مصر كان أول عمل قام به جوهر الصقلي، قائد المعز لدين الله الفاطمي بعد إمتلاكه زمام مصر أن أنشأ عاصمة جديدة للفاطميين سنة 358ه</w:t>
      </w:r>
      <w:r>
        <w:rPr>
          <w:rFonts w:cs="Simplified Arabic"/>
          <w:caps/>
          <w:sz w:val="28"/>
          <w:szCs w:val="28"/>
          <w:lang w:bidi="ar-IQ"/>
        </w:rPr>
        <w:t>/</w:t>
      </w:r>
      <w:r>
        <w:rPr>
          <w:rFonts w:cs="Simplified Arabic" w:hint="cs"/>
          <w:caps/>
          <w:sz w:val="28"/>
          <w:szCs w:val="28"/>
          <w:rtl/>
          <w:lang w:bidi="ar-IQ"/>
        </w:rPr>
        <w:t xml:space="preserve"> 969م شمال القطائع والفسطاط. وكان هذا المكان خالياً من البنيان بإستثناء دير للنصارى، وهو دير العظام وبستان الإخشيد حيث كان يعُرَف بقصر الشوك الذي نزلت فيه( بنو عذرة ) في الجاهلية. وقرب جبل يشكر أرض تُعرف بالحمراء، فيها عدة كنائس وديارات للنصارى</w:t>
      </w:r>
      <w:r w:rsidRPr="00A810E0">
        <w:rPr>
          <w:rFonts w:cs="Simplified Arabic" w:hint="cs"/>
          <w:caps/>
          <w:sz w:val="28"/>
          <w:szCs w:val="28"/>
          <w:vertAlign w:val="superscript"/>
          <w:rtl/>
          <w:lang w:bidi="ar-IQ"/>
        </w:rPr>
        <w:t>(203)</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ويعد هذا الموقع ستراتيجياً عند رأس الدلتا المصرية وهو موقع قديم، كما أن القائد الفاطمي كان لا يريد الإبتعاد عن الفسطاط مقر الأمراء فبنى إلى شمالها، على بعد ميلين ، العاصمة الجديدة وهي القاهرة المعزية التي إنتقلت إليها حاضرة مُللك الفاطميين ومركز </w:t>
      </w:r>
      <w:r>
        <w:rPr>
          <w:rFonts w:cs="Simplified Arabic" w:hint="cs"/>
          <w:caps/>
          <w:sz w:val="28"/>
          <w:szCs w:val="28"/>
          <w:rtl/>
          <w:lang w:bidi="ar-IQ"/>
        </w:rPr>
        <w:lastRenderedPageBreak/>
        <w:t>سيادتهم من شمال أفريقيا( تونس ) حتى فاقت بغداد وقرطبة، ولم تصبح لجميع الناس إلاّ أيام صلاح الدين الأيوبي. وصارت في وقت من الأوقات عاصمة للعالم الإسلامي بأسره فلما قضى صلاح الدين على الدولة الفاطمية شرع يجمع العواصم الأربع سنة 572ه</w:t>
      </w:r>
      <w:r>
        <w:rPr>
          <w:rFonts w:cs="Simplified Arabic"/>
          <w:caps/>
          <w:sz w:val="28"/>
          <w:szCs w:val="28"/>
          <w:lang w:bidi="ar-IQ"/>
        </w:rPr>
        <w:t>/</w:t>
      </w:r>
      <w:r>
        <w:rPr>
          <w:rFonts w:cs="Simplified Arabic" w:hint="cs"/>
          <w:caps/>
          <w:sz w:val="28"/>
          <w:szCs w:val="28"/>
          <w:rtl/>
          <w:lang w:bidi="ar-IQ"/>
        </w:rPr>
        <w:t>1176م ليتخذ منها عاصمة فسورها. وتوفى قبل إتمام السور فأتمه خلفاؤه من بعده، ويمتد من أثر النبي جنوبي الفسطاط وينتهي عند قلعة المقس( المكس ). ولغاية وفاة صلاح الدين بلغ طول السور 7.5 ميل( 2.5 فرسخ ).</w:t>
      </w:r>
    </w:p>
    <w:p w:rsidR="00BC765F" w:rsidRDefault="00BC765F" w:rsidP="00BC765F">
      <w:pPr>
        <w:spacing w:line="240" w:lineRule="auto"/>
        <w:jc w:val="center"/>
        <w:rPr>
          <w:rFonts w:cs="Simplified Arabic"/>
          <w:caps/>
          <w:sz w:val="28"/>
          <w:szCs w:val="28"/>
          <w:rtl/>
          <w:lang w:bidi="ar-IQ"/>
        </w:rPr>
      </w:pPr>
      <w:r>
        <w:rPr>
          <w:rFonts w:cs="Simplified Arabic"/>
          <w:caps/>
          <w:noProof/>
          <w:sz w:val="28"/>
          <w:szCs w:val="28"/>
          <w:rtl/>
        </w:rPr>
        <w:drawing>
          <wp:inline distT="0" distB="0" distL="0" distR="0">
            <wp:extent cx="4972050" cy="6099026"/>
            <wp:effectExtent l="19050" t="0" r="0" b="0"/>
            <wp:docPr id="7" name="صورة 7" descr="F:\خرائط عواصم الدولة الاسلامية\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خرائط عواصم الدولة الاسلامية\5.jpg"/>
                    <pic:cNvPicPr>
                      <a:picLocks noChangeAspect="1" noChangeArrowheads="1"/>
                    </pic:cNvPicPr>
                  </pic:nvPicPr>
                  <pic:blipFill>
                    <a:blip r:embed="rId13" cstate="print"/>
                    <a:srcRect l="17435" t="16952" b="9143"/>
                    <a:stretch>
                      <a:fillRect/>
                    </a:stretch>
                  </pic:blipFill>
                  <pic:spPr bwMode="auto">
                    <a:xfrm>
                      <a:off x="0" y="0"/>
                      <a:ext cx="4971775" cy="6098689"/>
                    </a:xfrm>
                    <a:prstGeom prst="rect">
                      <a:avLst/>
                    </a:prstGeom>
                    <a:noFill/>
                    <a:ln w="9525">
                      <a:noFill/>
                      <a:miter lim="800000"/>
                      <a:headEnd/>
                      <a:tailEnd/>
                    </a:ln>
                  </pic:spPr>
                </pic:pic>
              </a:graphicData>
            </a:graphic>
          </wp:inline>
        </w:drawing>
      </w:r>
    </w:p>
    <w:p w:rsidR="00BC765F" w:rsidRDefault="00BC765F" w:rsidP="00BC765F">
      <w:pPr>
        <w:spacing w:line="240" w:lineRule="auto"/>
        <w:jc w:val="center"/>
        <w:rPr>
          <w:rFonts w:cs="Simplified Arabic"/>
          <w:caps/>
          <w:sz w:val="28"/>
          <w:szCs w:val="28"/>
          <w:rtl/>
          <w:lang w:bidi="ar-IQ"/>
        </w:rPr>
      </w:pPr>
      <w:r>
        <w:rPr>
          <w:rFonts w:cs="Simplified Arabic" w:hint="cs"/>
          <w:caps/>
          <w:sz w:val="28"/>
          <w:szCs w:val="28"/>
          <w:rtl/>
          <w:lang w:bidi="ar-IQ"/>
        </w:rPr>
        <w:t>المصدر: شحاتة عيسى إبراهيم، القاهرة ، ص 283 .</w:t>
      </w:r>
    </w:p>
    <w:p w:rsidR="00BC765F" w:rsidRPr="00077F6F" w:rsidRDefault="00BC765F" w:rsidP="00BC765F">
      <w:pPr>
        <w:spacing w:line="240" w:lineRule="auto"/>
        <w:jc w:val="center"/>
        <w:rPr>
          <w:rFonts w:cs="Simplified Arabic"/>
          <w:b/>
          <w:bCs/>
          <w:caps/>
          <w:sz w:val="28"/>
          <w:szCs w:val="28"/>
          <w:rtl/>
          <w:lang w:bidi="ar-IQ"/>
        </w:rPr>
      </w:pPr>
      <w:r w:rsidRPr="00077F6F">
        <w:rPr>
          <w:rFonts w:cs="Simplified Arabic" w:hint="cs"/>
          <w:b/>
          <w:bCs/>
          <w:caps/>
          <w:sz w:val="28"/>
          <w:szCs w:val="28"/>
          <w:rtl/>
          <w:lang w:bidi="ar-IQ"/>
        </w:rPr>
        <w:t>شكل ( 7 ) القاهرة وضواحيها</w:t>
      </w: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ind w:firstLine="720"/>
        <w:jc w:val="both"/>
        <w:rPr>
          <w:rFonts w:cs="Simplified Arabic"/>
          <w:caps/>
          <w:sz w:val="28"/>
          <w:szCs w:val="28"/>
          <w:rtl/>
          <w:lang w:bidi="ar-IQ"/>
        </w:rPr>
      </w:pPr>
      <w:r>
        <w:rPr>
          <w:rFonts w:cs="Simplified Arabic" w:hint="cs"/>
          <w:caps/>
          <w:sz w:val="28"/>
          <w:szCs w:val="28"/>
          <w:rtl/>
          <w:lang w:bidi="ar-IQ"/>
        </w:rPr>
        <w:t>وأطلق جوهر الصقلي على هذه المدينة إسم  ( المنصورية ) نسبةً إلى المنصور أبي المعتز، فلما جاء المعز في أواخر سنة 362ه غيَّر إسمها إلى القاهرة( قاهرة  أعدائه العباسيين ). فيها الجامع وقصر السلطان ووسطها محصن بأبواب محددة على جادة الشام ولا يمكن دخول الفسطاط إلاّ منها، لأنها واقعة بين الجبل والنهر.</w:t>
      </w:r>
      <w:r w:rsidRPr="0057658F">
        <w:rPr>
          <w:rFonts w:cs="Simplified Arabic" w:hint="cs"/>
          <w:caps/>
          <w:sz w:val="28"/>
          <w:szCs w:val="28"/>
          <w:vertAlign w:val="superscript"/>
          <w:rtl/>
          <w:lang w:bidi="ar-IQ"/>
        </w:rPr>
        <w:t>(204)</w:t>
      </w:r>
      <w:r>
        <w:rPr>
          <w:rFonts w:cs="Simplified Arabic" w:hint="cs"/>
          <w:caps/>
          <w:sz w:val="28"/>
          <w:szCs w:val="28"/>
          <w:rtl/>
          <w:lang w:bidi="ar-IQ"/>
        </w:rPr>
        <w:t>. وللقاهرة خمسة أبواب وفيها (20) ألف دكان وحماماتها كثيرة، وفيها ثمانية آلاف منزل تابعة للسلطان يؤجرها، ولقصر السلطان عشرة أبواب، ولها أربعة مساجد أشهرها جامعة الأزهر</w:t>
      </w:r>
      <w:r w:rsidRPr="007F3910">
        <w:rPr>
          <w:rFonts w:cs="Simplified Arabic" w:hint="cs"/>
          <w:caps/>
          <w:sz w:val="28"/>
          <w:szCs w:val="28"/>
          <w:vertAlign w:val="superscript"/>
          <w:rtl/>
          <w:lang w:bidi="ar-IQ"/>
        </w:rPr>
        <w:t>(205)</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وكتب الطيب المصري أبو الحسن علي بن رضوان الذي عاش في الفسطاط،( بين 370ه و 453ه</w:t>
      </w:r>
      <w:r>
        <w:rPr>
          <w:rFonts w:cs="Simplified Arabic"/>
          <w:caps/>
          <w:sz w:val="28"/>
          <w:szCs w:val="28"/>
          <w:lang w:bidi="ar-IQ"/>
        </w:rPr>
        <w:t>/</w:t>
      </w:r>
      <w:r>
        <w:rPr>
          <w:rFonts w:cs="Simplified Arabic" w:hint="cs"/>
          <w:caps/>
          <w:sz w:val="28"/>
          <w:szCs w:val="28"/>
          <w:rtl/>
          <w:lang w:bidi="ar-IQ"/>
        </w:rPr>
        <w:t xml:space="preserve"> 980م و1061م ) ان "المدينة الكبرى اليوم</w:t>
      </w:r>
      <w:r>
        <w:rPr>
          <w:rFonts w:cs="Simplified Arabic"/>
          <w:caps/>
          <w:sz w:val="28"/>
          <w:szCs w:val="28"/>
          <w:lang w:bidi="ar-IQ"/>
        </w:rPr>
        <w:t xml:space="preserve"> </w:t>
      </w:r>
      <w:r>
        <w:rPr>
          <w:rFonts w:cs="Simplified Arabic" w:hint="cs"/>
          <w:caps/>
          <w:sz w:val="28"/>
          <w:szCs w:val="28"/>
          <w:rtl/>
          <w:lang w:bidi="ar-IQ"/>
        </w:rPr>
        <w:t xml:space="preserve"> ذات أربعة أجزاء: الفسطاط والقاهرة والجزيرة( الروضة ) والجيزة... وأعظم أجزائها هو الفسطاط..."</w:t>
      </w:r>
      <w:r w:rsidRPr="009F54C5">
        <w:rPr>
          <w:rFonts w:cs="Simplified Arabic" w:hint="cs"/>
          <w:caps/>
          <w:sz w:val="28"/>
          <w:szCs w:val="28"/>
          <w:vertAlign w:val="superscript"/>
          <w:rtl/>
          <w:lang w:bidi="ar-IQ"/>
        </w:rPr>
        <w:t>(206)</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وقد كونت مصر والفسطاط مدينة واحدة في العصر الأيوبي وتضاعفت رقعتها أربع مرات، وقدر سكانها في العهد المملوكي بمليون نسمة</w:t>
      </w:r>
      <w:r w:rsidRPr="00AA0BFA">
        <w:rPr>
          <w:rFonts w:cs="Simplified Arabic" w:hint="cs"/>
          <w:caps/>
          <w:sz w:val="28"/>
          <w:szCs w:val="28"/>
          <w:vertAlign w:val="superscript"/>
          <w:rtl/>
          <w:lang w:bidi="ar-IQ"/>
        </w:rPr>
        <w:t>(207)</w:t>
      </w:r>
      <w:r>
        <w:rPr>
          <w:rFonts w:cs="Simplified Arabic" w:hint="cs"/>
          <w:caps/>
          <w:sz w:val="28"/>
          <w:szCs w:val="28"/>
          <w:rtl/>
          <w:lang w:bidi="ar-IQ"/>
        </w:rPr>
        <w:t xml:space="preserve">، ويبدو ان الرقم مبالغ فيه.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أما الجامع الأزهر فقد أقامه الفاطميون بجانب قصورهم في القاهرة ليكون مركزاً للدعوة الإسماعيلية الفاطمية. أقامه جوهر الصقلي، وقيل ان إسمه إشارةً الى فاطمة الزهراء.</w:t>
      </w:r>
      <w:r w:rsidRPr="00AF6CCF">
        <w:rPr>
          <w:rFonts w:cs="Simplified Arabic" w:hint="cs"/>
          <w:caps/>
          <w:sz w:val="28"/>
          <w:szCs w:val="28"/>
          <w:vertAlign w:val="superscript"/>
          <w:rtl/>
          <w:lang w:bidi="ar-IQ"/>
        </w:rPr>
        <w:t>(208)</w:t>
      </w:r>
      <w:r>
        <w:rPr>
          <w:rFonts w:cs="Simplified Arabic" w:hint="cs"/>
          <w:caps/>
          <w:sz w:val="28"/>
          <w:szCs w:val="28"/>
          <w:rtl/>
          <w:lang w:bidi="ar-IQ"/>
        </w:rPr>
        <w:t>.</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وضع الحجر الأساس للأزهر سنة 359ه</w:t>
      </w:r>
      <w:r>
        <w:rPr>
          <w:rFonts w:cs="Simplified Arabic"/>
          <w:caps/>
          <w:sz w:val="28"/>
          <w:szCs w:val="28"/>
          <w:lang w:bidi="ar-IQ"/>
        </w:rPr>
        <w:t>/</w:t>
      </w:r>
      <w:r>
        <w:rPr>
          <w:rFonts w:cs="Simplified Arabic" w:hint="cs"/>
          <w:caps/>
          <w:sz w:val="28"/>
          <w:szCs w:val="28"/>
          <w:rtl/>
          <w:lang w:bidi="ar-IQ"/>
        </w:rPr>
        <w:t xml:space="preserve"> 970م وإنتهى في سنة 362ه</w:t>
      </w:r>
      <w:r>
        <w:rPr>
          <w:rFonts w:cs="Simplified Arabic"/>
          <w:caps/>
          <w:sz w:val="28"/>
          <w:szCs w:val="28"/>
          <w:lang w:bidi="ar-IQ"/>
        </w:rPr>
        <w:t>/</w:t>
      </w:r>
      <w:r>
        <w:rPr>
          <w:rFonts w:cs="Simplified Arabic" w:hint="cs"/>
          <w:caps/>
          <w:sz w:val="28"/>
          <w:szCs w:val="28"/>
          <w:rtl/>
          <w:lang w:bidi="ar-IQ"/>
        </w:rPr>
        <w:t xml:space="preserve"> </w:t>
      </w:r>
      <w:r>
        <w:rPr>
          <w:rFonts w:cs="Simplified Arabic"/>
          <w:caps/>
          <w:sz w:val="28"/>
          <w:szCs w:val="28"/>
          <w:lang w:bidi="ar-IQ"/>
        </w:rPr>
        <w:t>972</w:t>
      </w:r>
      <w:r>
        <w:rPr>
          <w:rFonts w:cs="Simplified Arabic" w:hint="cs"/>
          <w:caps/>
          <w:sz w:val="28"/>
          <w:szCs w:val="28"/>
          <w:rtl/>
          <w:lang w:bidi="ar-IQ"/>
        </w:rPr>
        <w:t>م وقيل 361ه، وُسِعَ عدة مرات. وللجامع منائر ثلاث بُنيت في العهد المملوكي وآخرها(منارة الغوري) في مطلع القرن السادس عشر</w:t>
      </w:r>
      <w:r w:rsidRPr="00C81823">
        <w:rPr>
          <w:rFonts w:cs="Simplified Arabic" w:hint="cs"/>
          <w:caps/>
          <w:sz w:val="28"/>
          <w:szCs w:val="28"/>
          <w:vertAlign w:val="superscript"/>
          <w:rtl/>
          <w:lang w:bidi="ar-IQ"/>
        </w:rPr>
        <w:t>(209)</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وقضى الأزهر السنوات المائتين الأولى من عمره في تخريج الدعاة الفاطميين ثم أغلقه صلاح الدين وبقي معطلاً حتى نهاية العهد الأيوبي إلى أن أمر السلطان الظاهر( بيبرس ) بإصلاحه وإفتتاحه سنة 665ه حيث صار معهداً سنياً وزادت مكانته في العهد المملوكي.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وعلى رأس الأزهر في القرون الوسطى ناظر يُنتخَب من بين كبار موظفي الدولة. وكان لكل رواق شيخ، ولكل طريقة نقيب. وفي سنة 1293ه</w:t>
      </w:r>
      <w:r>
        <w:rPr>
          <w:rFonts w:cs="Simplified Arabic"/>
          <w:caps/>
          <w:sz w:val="28"/>
          <w:szCs w:val="28"/>
          <w:lang w:bidi="ar-IQ"/>
        </w:rPr>
        <w:t>/</w:t>
      </w:r>
      <w:r>
        <w:rPr>
          <w:rFonts w:cs="Simplified Arabic" w:hint="cs"/>
          <w:caps/>
          <w:sz w:val="28"/>
          <w:szCs w:val="28"/>
          <w:rtl/>
          <w:lang w:bidi="ar-IQ"/>
        </w:rPr>
        <w:t xml:space="preserve"> 1895م كان في الأزهر 235 شيخاً يُختارون من أئمة العلماء لتولي المشيخة</w:t>
      </w:r>
      <w:r w:rsidRPr="004025B4">
        <w:rPr>
          <w:rFonts w:cs="Simplified Arabic" w:hint="cs"/>
          <w:caps/>
          <w:sz w:val="28"/>
          <w:szCs w:val="28"/>
          <w:vertAlign w:val="superscript"/>
          <w:rtl/>
          <w:lang w:bidi="ar-IQ"/>
        </w:rPr>
        <w:t>(210)</w:t>
      </w:r>
      <w:r>
        <w:rPr>
          <w:rFonts w:cs="Simplified Arabic" w:hint="cs"/>
          <w:caps/>
          <w:sz w:val="28"/>
          <w:szCs w:val="28"/>
          <w:rtl/>
          <w:lang w:bidi="ar-IQ"/>
        </w:rPr>
        <w:t xml:space="preserve">. </w:t>
      </w:r>
    </w:p>
    <w:p w:rsidR="003D3B41" w:rsidRDefault="003D3B41" w:rsidP="00BC765F">
      <w:pPr>
        <w:spacing w:line="240" w:lineRule="auto"/>
        <w:jc w:val="both"/>
        <w:rPr>
          <w:rFonts w:cs="Simplified Arabic"/>
          <w:caps/>
          <w:sz w:val="28"/>
          <w:szCs w:val="28"/>
          <w:rtl/>
          <w:lang w:bidi="ar-IQ"/>
        </w:rPr>
      </w:pPr>
    </w:p>
    <w:p w:rsidR="003D3B41" w:rsidRDefault="003D3B41" w:rsidP="00BC765F">
      <w:pPr>
        <w:spacing w:line="240" w:lineRule="auto"/>
        <w:jc w:val="both"/>
        <w:rPr>
          <w:rFonts w:cs="Simplified Arabic"/>
          <w:caps/>
          <w:sz w:val="28"/>
          <w:szCs w:val="28"/>
          <w:rtl/>
          <w:lang w:bidi="ar-IQ"/>
        </w:rPr>
      </w:pPr>
    </w:p>
    <w:p w:rsidR="00BC765F" w:rsidRPr="004025B4" w:rsidRDefault="00BC765F" w:rsidP="00BC765F">
      <w:pPr>
        <w:spacing w:line="240" w:lineRule="auto"/>
        <w:jc w:val="center"/>
        <w:rPr>
          <w:rFonts w:cs="Simplified Arabic"/>
          <w:b/>
          <w:bCs/>
          <w:caps/>
          <w:sz w:val="28"/>
          <w:szCs w:val="28"/>
          <w:rtl/>
          <w:lang w:bidi="ar-IQ"/>
        </w:rPr>
      </w:pPr>
      <w:r w:rsidRPr="004025B4">
        <w:rPr>
          <w:rFonts w:cs="Simplified Arabic" w:hint="cs"/>
          <w:b/>
          <w:bCs/>
          <w:caps/>
          <w:sz w:val="28"/>
          <w:szCs w:val="28"/>
          <w:rtl/>
          <w:lang w:bidi="ar-IQ"/>
        </w:rPr>
        <w:lastRenderedPageBreak/>
        <w:t>القيروان</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كان موضعها مكاناً لمدينة رومانية أو بيزنطية سابقة إندثرت قبل الفتح الإسلامي. ويمثل موضعها عقدة لطرق نقل برية، وتقع على أقدام الجبال ومقدمة السهول. ويمتد فيها مجرى مائى صغير، وألأهم من ذلك أنها بعيدة عن خطر تهديد الاسطول الروماني الذي كان بإمكانه أن يهدد قرطاجة( تونس الحالية ).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وأُختيرت القيروان كمعسكر للجيش في مكان ستراتيجي، وسط البلاد، بعيداً عن البحر وعن مخاطر الروم</w:t>
      </w:r>
      <w:r w:rsidRPr="008937E7">
        <w:rPr>
          <w:rFonts w:cs="Simplified Arabic" w:hint="cs"/>
          <w:caps/>
          <w:sz w:val="28"/>
          <w:szCs w:val="28"/>
          <w:vertAlign w:val="superscript"/>
          <w:rtl/>
          <w:lang w:bidi="ar-IQ"/>
        </w:rPr>
        <w:t>(211)</w:t>
      </w:r>
      <w:r>
        <w:rPr>
          <w:rFonts w:cs="Simplified Arabic" w:hint="cs"/>
          <w:caps/>
          <w:sz w:val="28"/>
          <w:szCs w:val="28"/>
          <w:rtl/>
          <w:lang w:bidi="ar-IQ"/>
        </w:rPr>
        <w:t>. بناها بالحجارة عقبة بن نافع الفهري أيام معاوية، فهي مركز السلطان الذي بنى الجامع وسط الأسواق ودار الإمارة وأقطع دورها للناس، وخططها على أساس المجموعات القبلية على رقعة تعادل مساحتها 7.5 كم</w:t>
      </w:r>
      <w:r w:rsidRPr="008937E7">
        <w:rPr>
          <w:rFonts w:cs="Simplified Arabic" w:hint="cs"/>
          <w:caps/>
          <w:sz w:val="28"/>
          <w:szCs w:val="28"/>
          <w:vertAlign w:val="superscript"/>
          <w:rtl/>
          <w:lang w:bidi="ar-IQ"/>
        </w:rPr>
        <w:t>2</w:t>
      </w:r>
      <w:r>
        <w:rPr>
          <w:rFonts w:cs="Simplified Arabic" w:hint="cs"/>
          <w:caps/>
          <w:sz w:val="28"/>
          <w:szCs w:val="28"/>
          <w:vertAlign w:val="superscript"/>
          <w:rtl/>
          <w:lang w:bidi="ar-IQ"/>
        </w:rPr>
        <w:t xml:space="preserve"> </w:t>
      </w:r>
      <w:r w:rsidRPr="008937E7">
        <w:rPr>
          <w:rFonts w:cs="Simplified Arabic" w:hint="cs"/>
          <w:caps/>
          <w:sz w:val="28"/>
          <w:szCs w:val="28"/>
          <w:rtl/>
          <w:lang w:bidi="ar-IQ"/>
        </w:rPr>
        <w:t>على رواية اليعقوبي</w:t>
      </w:r>
      <w:r>
        <w:rPr>
          <w:rFonts w:cs="Simplified Arabic" w:hint="cs"/>
          <w:caps/>
          <w:sz w:val="28"/>
          <w:szCs w:val="28"/>
          <w:rtl/>
          <w:lang w:bidi="ar-IQ"/>
        </w:rPr>
        <w:t>. وإختلفت الروايات في تقدير مساحتها بين مايعادل 3كم</w:t>
      </w:r>
      <w:r w:rsidRPr="008064A7">
        <w:rPr>
          <w:rFonts w:cs="Simplified Arabic" w:hint="cs"/>
          <w:caps/>
          <w:sz w:val="28"/>
          <w:szCs w:val="28"/>
          <w:vertAlign w:val="superscript"/>
          <w:rtl/>
          <w:lang w:bidi="ar-IQ"/>
        </w:rPr>
        <w:t>2</w:t>
      </w:r>
      <w:r>
        <w:rPr>
          <w:rFonts w:cs="Simplified Arabic" w:hint="cs"/>
          <w:caps/>
          <w:sz w:val="28"/>
          <w:szCs w:val="28"/>
          <w:rtl/>
          <w:lang w:bidi="ar-IQ"/>
        </w:rPr>
        <w:t xml:space="preserve"> و12.5كم</w:t>
      </w:r>
      <w:r w:rsidRPr="008064A7">
        <w:rPr>
          <w:rFonts w:cs="Simplified Arabic" w:hint="cs"/>
          <w:caps/>
          <w:sz w:val="28"/>
          <w:szCs w:val="28"/>
          <w:vertAlign w:val="superscript"/>
          <w:rtl/>
          <w:lang w:bidi="ar-IQ"/>
        </w:rPr>
        <w:t>2</w:t>
      </w:r>
      <w:r>
        <w:rPr>
          <w:rFonts w:cs="Simplified Arabic" w:hint="cs"/>
          <w:caps/>
          <w:sz w:val="28"/>
          <w:szCs w:val="28"/>
          <w:vertAlign w:val="superscript"/>
          <w:rtl/>
          <w:lang w:bidi="ar-IQ"/>
        </w:rPr>
        <w:t xml:space="preserve">. </w:t>
      </w:r>
      <w:r>
        <w:rPr>
          <w:rFonts w:cs="Simplified Arabic" w:hint="cs"/>
          <w:caps/>
          <w:sz w:val="28"/>
          <w:szCs w:val="28"/>
          <w:rtl/>
          <w:lang w:bidi="ar-IQ"/>
        </w:rPr>
        <w:t>وعندما إنتقل بنو هلال(تونس) إنتقل أهلها عنها</w:t>
      </w:r>
      <w:r w:rsidRPr="008064A7">
        <w:rPr>
          <w:rFonts w:cs="Simplified Arabic" w:hint="cs"/>
          <w:caps/>
          <w:sz w:val="28"/>
          <w:szCs w:val="28"/>
          <w:vertAlign w:val="superscript"/>
          <w:rtl/>
          <w:lang w:bidi="ar-IQ"/>
        </w:rPr>
        <w:t>(212)</w:t>
      </w:r>
      <w:r>
        <w:rPr>
          <w:rFonts w:cs="Simplified Arabic" w:hint="cs"/>
          <w:caps/>
          <w:sz w:val="28"/>
          <w:szCs w:val="28"/>
          <w:rtl/>
          <w:lang w:bidi="ar-IQ"/>
        </w:rPr>
        <w:t>. وسكن القيروان بعد تأسيسها العرب الفاتحون وعائلاتهم وعددهم أكثر من 50 ألف</w:t>
      </w:r>
      <w:r w:rsidRPr="008064A7">
        <w:rPr>
          <w:rFonts w:cs="Simplified Arabic" w:hint="cs"/>
          <w:caps/>
          <w:sz w:val="28"/>
          <w:szCs w:val="28"/>
          <w:vertAlign w:val="superscript"/>
          <w:rtl/>
          <w:lang w:bidi="ar-IQ"/>
        </w:rPr>
        <w:t>(213)</w:t>
      </w:r>
      <w:r>
        <w:rPr>
          <w:rFonts w:cs="Simplified Arabic" w:hint="cs"/>
          <w:caps/>
          <w:sz w:val="28"/>
          <w:szCs w:val="28"/>
          <w:rtl/>
          <w:lang w:bidi="ar-IQ"/>
        </w:rPr>
        <w:t>. ولم يُقم حولها سور عند إقامتها، شأنها شأن البصرة والكوفة والفسطاط ، وهي مدن العرب الأولى حيث كانت مدن مفتوحة وقوتها في رجالها المجاهدين لا في أسوارها. ثم أجبرتها ألظروف على إقامة السور في عهد أبي جعفر المنصور سنة 144ه قبل قيام بغداد وقبل قيام إنشاء سوري الكوفة والبصرة، بسبب وجود الخوارج الذين قامت لهم دول في طنجة وتلمسان وصفرية، فطوق المنصور القيروان بسور عرضه 10 أذرع(5م). ثم نظّمَ بعده يزيد بن حاتم المهلبي( 155ـ171ه</w:t>
      </w:r>
      <w:r>
        <w:rPr>
          <w:rFonts w:cs="Simplified Arabic"/>
          <w:caps/>
          <w:sz w:val="28"/>
          <w:szCs w:val="28"/>
          <w:lang w:bidi="ar-IQ"/>
        </w:rPr>
        <w:t>/</w:t>
      </w:r>
      <w:r>
        <w:rPr>
          <w:rFonts w:cs="Simplified Arabic" w:hint="cs"/>
          <w:caps/>
          <w:sz w:val="28"/>
          <w:szCs w:val="28"/>
          <w:rtl/>
          <w:lang w:bidi="ar-IQ"/>
        </w:rPr>
        <w:t xml:space="preserve"> </w:t>
      </w:r>
      <w:r>
        <w:rPr>
          <w:rFonts w:cs="Simplified Arabic"/>
          <w:caps/>
          <w:sz w:val="28"/>
          <w:szCs w:val="28"/>
          <w:lang w:bidi="ar-IQ"/>
        </w:rPr>
        <w:t xml:space="preserve"> 772</w:t>
      </w:r>
      <w:r>
        <w:rPr>
          <w:rFonts w:cs="Simplified Arabic" w:hint="cs"/>
          <w:caps/>
          <w:sz w:val="28"/>
          <w:szCs w:val="28"/>
          <w:rtl/>
          <w:lang w:bidi="ar-IQ"/>
        </w:rPr>
        <w:t xml:space="preserve">ـ788م ) أسواق المدينة. وبذا أصبحت القيروان أحد عواصم الإسلام الأساسية في المغرب حين بدأ فيها حكم الأغالبة، وكان لهم إرتباط شكلي ببغداد.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وبعد التكاثر السكاني بنى الأغالبة بلدة( العباسية ) قرب القيروان سنة 184ه</w:t>
      </w:r>
      <w:r>
        <w:rPr>
          <w:rFonts w:cs="Simplified Arabic"/>
          <w:caps/>
          <w:sz w:val="28"/>
          <w:szCs w:val="28"/>
          <w:lang w:bidi="ar-IQ"/>
        </w:rPr>
        <w:t>/</w:t>
      </w:r>
      <w:r>
        <w:rPr>
          <w:rFonts w:cs="Simplified Arabic" w:hint="cs"/>
          <w:caps/>
          <w:sz w:val="28"/>
          <w:szCs w:val="28"/>
          <w:rtl/>
          <w:lang w:bidi="ar-IQ"/>
        </w:rPr>
        <w:t xml:space="preserve"> 800م. أمّا قصر القيروان فأول من شيده إبراهيم بن الأغلب بن سالم في السنة المشار إليها فصارت دار أمراء بنو الأغلب، وبها جامع وصومعة مستديرة وحمامات( 48حماماً ) وأسواق وصهاريج ماء، وفي وسطها رحى واسعة تجاورها مدينة يُقال لها الرصافة</w:t>
      </w:r>
      <w:r w:rsidRPr="003732A1">
        <w:rPr>
          <w:rFonts w:cs="Simplified Arabic" w:hint="cs"/>
          <w:caps/>
          <w:sz w:val="28"/>
          <w:szCs w:val="28"/>
          <w:vertAlign w:val="superscript"/>
          <w:rtl/>
          <w:lang w:bidi="ar-IQ"/>
        </w:rPr>
        <w:t>(214)</w:t>
      </w:r>
      <w:r>
        <w:rPr>
          <w:rFonts w:cs="Simplified Arabic" w:hint="cs"/>
          <w:caps/>
          <w:sz w:val="28"/>
          <w:szCs w:val="28"/>
          <w:rtl/>
          <w:lang w:bidi="ar-IQ"/>
        </w:rPr>
        <w:t>. وتعرضت القيروان منذ سنة 194ه</w:t>
      </w:r>
      <w:r>
        <w:rPr>
          <w:rFonts w:cs="Simplified Arabic"/>
          <w:caps/>
          <w:sz w:val="28"/>
          <w:szCs w:val="28"/>
          <w:lang w:bidi="ar-IQ"/>
        </w:rPr>
        <w:t>/</w:t>
      </w:r>
      <w:r>
        <w:rPr>
          <w:rFonts w:cs="Simplified Arabic" w:hint="cs"/>
          <w:caps/>
          <w:sz w:val="28"/>
          <w:szCs w:val="28"/>
          <w:rtl/>
          <w:lang w:bidi="ar-IQ"/>
        </w:rPr>
        <w:t xml:space="preserve"> 810م لحركات الجند الثائرين. </w:t>
      </w:r>
    </w:p>
    <w:p w:rsidR="00BC765F" w:rsidRDefault="00BC765F" w:rsidP="00BC765F">
      <w:pPr>
        <w:spacing w:line="240" w:lineRule="auto"/>
        <w:jc w:val="both"/>
        <w:rPr>
          <w:rFonts w:cs="Simplified Arabic"/>
          <w:b/>
          <w:bCs/>
          <w:caps/>
          <w:sz w:val="28"/>
          <w:szCs w:val="28"/>
          <w:rtl/>
          <w:lang w:bidi="ar-IQ"/>
        </w:rPr>
      </w:pPr>
      <w:r>
        <w:rPr>
          <w:rFonts w:cs="Simplified Arabic" w:hint="cs"/>
          <w:caps/>
          <w:sz w:val="28"/>
          <w:szCs w:val="28"/>
          <w:rtl/>
          <w:lang w:bidi="ar-IQ"/>
        </w:rPr>
        <w:t xml:space="preserve">    وفي سنة 263ه</w:t>
      </w:r>
      <w:r>
        <w:rPr>
          <w:rFonts w:cs="Simplified Arabic"/>
          <w:caps/>
          <w:sz w:val="28"/>
          <w:szCs w:val="28"/>
          <w:lang w:bidi="ar-IQ"/>
        </w:rPr>
        <w:t>/</w:t>
      </w:r>
      <w:r>
        <w:rPr>
          <w:rFonts w:cs="Simplified Arabic" w:hint="cs"/>
          <w:caps/>
          <w:sz w:val="28"/>
          <w:szCs w:val="28"/>
          <w:rtl/>
          <w:lang w:bidi="ar-IQ"/>
        </w:rPr>
        <w:t xml:space="preserve"> 877م عادوا فبنوا( رقادة ) التي بناها إبراهيم بن أحمد الأغلبي لتكون دار مملكته ومسكنه، فبنى الجامع والأسواق على التقليد الإسلامي. وظلت عاصمة الأغالبة حتى آخر أمير لهم وهو زياد الله الثالث. ويذكر اليعقوبي ان سكانها خليط من ربيعة ومضر </w:t>
      </w:r>
      <w:r>
        <w:rPr>
          <w:rFonts w:cs="Simplified Arabic" w:hint="cs"/>
          <w:caps/>
          <w:sz w:val="28"/>
          <w:szCs w:val="28"/>
          <w:rtl/>
          <w:lang w:bidi="ar-IQ"/>
        </w:rPr>
        <w:lastRenderedPageBreak/>
        <w:t>وقريش وقحطان وقبائل أُخرى. وفيهم أيضاً يهود ونصارى. وكان لها سوران عند هجوم جوهر الصقلي عليها سنة 349ه بأمر من يوسف بن تاشفين</w:t>
      </w:r>
      <w:r w:rsidRPr="007B619D">
        <w:rPr>
          <w:rFonts w:cs="Simplified Arabic" w:hint="cs"/>
          <w:caps/>
          <w:sz w:val="28"/>
          <w:szCs w:val="28"/>
          <w:vertAlign w:val="superscript"/>
          <w:rtl/>
          <w:lang w:bidi="ar-IQ"/>
        </w:rPr>
        <w:t>(215)</w:t>
      </w:r>
      <w:r>
        <w:rPr>
          <w:rFonts w:cs="Simplified Arabic" w:hint="cs"/>
          <w:caps/>
          <w:sz w:val="28"/>
          <w:szCs w:val="28"/>
          <w:rtl/>
          <w:lang w:bidi="ar-IQ"/>
        </w:rPr>
        <w:t xml:space="preserve">. </w:t>
      </w:r>
    </w:p>
    <w:p w:rsidR="003D3B41" w:rsidRPr="00FD7A63" w:rsidRDefault="003D3B41" w:rsidP="00BC765F">
      <w:pPr>
        <w:spacing w:line="240" w:lineRule="auto"/>
        <w:jc w:val="both"/>
        <w:rPr>
          <w:rFonts w:cs="Simplified Arabic"/>
          <w:b/>
          <w:bCs/>
          <w:caps/>
          <w:sz w:val="28"/>
          <w:szCs w:val="28"/>
          <w:rtl/>
          <w:lang w:bidi="ar-IQ"/>
        </w:rPr>
      </w:pPr>
    </w:p>
    <w:p w:rsidR="00BC765F" w:rsidRPr="00FD7A63" w:rsidRDefault="00BC765F" w:rsidP="00BC765F">
      <w:pPr>
        <w:spacing w:line="240" w:lineRule="auto"/>
        <w:jc w:val="center"/>
        <w:rPr>
          <w:rFonts w:cs="Simplified Arabic"/>
          <w:b/>
          <w:bCs/>
          <w:caps/>
          <w:sz w:val="28"/>
          <w:szCs w:val="28"/>
          <w:rtl/>
          <w:lang w:bidi="ar-IQ"/>
        </w:rPr>
      </w:pPr>
      <w:r w:rsidRPr="00FD7A63">
        <w:rPr>
          <w:rFonts w:cs="Simplified Arabic" w:hint="cs"/>
          <w:b/>
          <w:bCs/>
          <w:caps/>
          <w:sz w:val="28"/>
          <w:szCs w:val="28"/>
          <w:rtl/>
          <w:lang w:bidi="ar-IQ"/>
        </w:rPr>
        <w:t>المهدية</w:t>
      </w:r>
    </w:p>
    <w:p w:rsidR="00BC765F" w:rsidRPr="000E4704" w:rsidRDefault="00BC765F" w:rsidP="00BC765F">
      <w:pPr>
        <w:spacing w:line="240" w:lineRule="auto"/>
        <w:jc w:val="both"/>
        <w:rPr>
          <w:rFonts w:cs="Simplified Arabic"/>
          <w:b/>
          <w:bCs/>
          <w:caps/>
          <w:sz w:val="28"/>
          <w:szCs w:val="28"/>
          <w:rtl/>
          <w:lang w:bidi="ar-IQ"/>
        </w:rPr>
      </w:pPr>
      <w:r>
        <w:rPr>
          <w:rFonts w:cs="Simplified Arabic" w:hint="cs"/>
          <w:caps/>
          <w:sz w:val="28"/>
          <w:szCs w:val="28"/>
          <w:rtl/>
          <w:lang w:bidi="ar-IQ"/>
        </w:rPr>
        <w:t xml:space="preserve">    بناها عبيد الله المهدي أول الخلفاء الفاطميين سنة 303ـ305ه حيث أقامها على بحر الروم( المتوسط ) قرب القيروان وجعلها دار مملكته وسكنها مع جنده وأحاطها بسور حجر محكم ولها بابين من حديد</w:t>
      </w:r>
      <w:r w:rsidRPr="000E4704">
        <w:rPr>
          <w:rFonts w:cs="Simplified Arabic" w:hint="cs"/>
          <w:caps/>
          <w:sz w:val="28"/>
          <w:szCs w:val="28"/>
          <w:vertAlign w:val="superscript"/>
          <w:rtl/>
          <w:lang w:bidi="ar-IQ"/>
        </w:rPr>
        <w:t>(216)</w:t>
      </w:r>
      <w:r>
        <w:rPr>
          <w:rFonts w:cs="Simplified Arabic" w:hint="cs"/>
          <w:caps/>
          <w:sz w:val="28"/>
          <w:szCs w:val="28"/>
          <w:rtl/>
          <w:lang w:bidi="ar-IQ"/>
        </w:rPr>
        <w:t xml:space="preserve">. </w:t>
      </w:r>
    </w:p>
    <w:p w:rsidR="00BC765F" w:rsidRDefault="00BC765F" w:rsidP="00BC765F">
      <w:pPr>
        <w:spacing w:line="240" w:lineRule="auto"/>
        <w:jc w:val="center"/>
        <w:rPr>
          <w:rFonts w:cs="Simplified Arabic"/>
          <w:b/>
          <w:bCs/>
          <w:caps/>
          <w:sz w:val="28"/>
          <w:szCs w:val="28"/>
          <w:rtl/>
          <w:lang w:bidi="ar-IQ"/>
        </w:rPr>
      </w:pPr>
    </w:p>
    <w:p w:rsidR="00BC765F" w:rsidRPr="000E4704" w:rsidRDefault="00BC765F" w:rsidP="00BC765F">
      <w:pPr>
        <w:spacing w:line="240" w:lineRule="auto"/>
        <w:jc w:val="center"/>
        <w:rPr>
          <w:rFonts w:cs="Simplified Arabic"/>
          <w:b/>
          <w:bCs/>
          <w:caps/>
          <w:sz w:val="28"/>
          <w:szCs w:val="28"/>
          <w:rtl/>
          <w:lang w:bidi="ar-IQ"/>
        </w:rPr>
      </w:pPr>
      <w:r w:rsidRPr="000E4704">
        <w:rPr>
          <w:rFonts w:cs="Simplified Arabic" w:hint="cs"/>
          <w:b/>
          <w:bCs/>
          <w:caps/>
          <w:sz w:val="28"/>
          <w:szCs w:val="28"/>
          <w:rtl/>
          <w:lang w:bidi="ar-IQ"/>
        </w:rPr>
        <w:t>مراكش</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هي أعظم مدينة بالمغرب زمن الموحدين، بينها وبين البحر عشرة أيام وسط بلاد البربر. وكان أول من إختطها وبناها من الحجر غير المنحوت وبنى بها جامعاً يوسف بن تاشفين من الملثمين والملقب بأمير المؤمنين بعد أن إشترى أرضها في حدود سنة 454ه وجعلها معسكراً لقواته ثم عاصمة للمرابطين. ثم بنى بها علي بن يوسف أمير المؤمنين قصراً وهي دار الإمارة وبنى سورها سنة 526ه. وملكها عبد المؤمن بن علي فتركوا جامعها وبنوا غيره، وإنقرضت دولة بني تاشفين. وكانت تجارتها عظيمة وبها بساتين وأعناب وفواكه وأكثر شجرها من الزيتون، كما كان بها مارستان للمرضى سنة 585ه</w:t>
      </w:r>
      <w:r>
        <w:rPr>
          <w:rFonts w:cs="Simplified Arabic"/>
          <w:caps/>
          <w:sz w:val="28"/>
          <w:szCs w:val="28"/>
          <w:lang w:bidi="ar-IQ"/>
        </w:rPr>
        <w:t xml:space="preserve">/ </w:t>
      </w:r>
      <w:r>
        <w:rPr>
          <w:rFonts w:cs="Simplified Arabic" w:hint="cs"/>
          <w:caps/>
          <w:sz w:val="28"/>
          <w:szCs w:val="28"/>
          <w:rtl/>
          <w:lang w:bidi="ar-IQ"/>
        </w:rPr>
        <w:t xml:space="preserve"> </w:t>
      </w:r>
      <w:r>
        <w:rPr>
          <w:rFonts w:cs="Simplified Arabic"/>
          <w:caps/>
          <w:sz w:val="28"/>
          <w:szCs w:val="28"/>
          <w:lang w:bidi="ar-IQ"/>
        </w:rPr>
        <w:t>1194</w:t>
      </w:r>
      <w:r>
        <w:rPr>
          <w:rFonts w:cs="Simplified Arabic" w:hint="cs"/>
          <w:caps/>
          <w:sz w:val="28"/>
          <w:szCs w:val="28"/>
          <w:rtl/>
          <w:lang w:bidi="ar-IQ"/>
        </w:rPr>
        <w:t xml:space="preserve"> م</w:t>
      </w:r>
      <w:r w:rsidRPr="00273346">
        <w:rPr>
          <w:rFonts w:cs="Simplified Arabic" w:hint="cs"/>
          <w:caps/>
          <w:sz w:val="28"/>
          <w:szCs w:val="28"/>
          <w:vertAlign w:val="superscript"/>
          <w:rtl/>
          <w:lang w:bidi="ar-IQ"/>
        </w:rPr>
        <w:t>(217)</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jc w:val="center"/>
        <w:rPr>
          <w:rFonts w:cs="Simplified Arabic"/>
          <w:b/>
          <w:bCs/>
          <w:caps/>
          <w:sz w:val="28"/>
          <w:szCs w:val="28"/>
          <w:rtl/>
          <w:lang w:bidi="ar-IQ"/>
        </w:rPr>
      </w:pPr>
      <w:r w:rsidRPr="00A052CA">
        <w:rPr>
          <w:rFonts w:cs="Simplified Arabic" w:hint="cs"/>
          <w:b/>
          <w:bCs/>
          <w:caps/>
          <w:sz w:val="28"/>
          <w:szCs w:val="28"/>
          <w:rtl/>
          <w:lang w:bidi="ar-IQ"/>
        </w:rPr>
        <w:t>قرطبة</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كانت قرطبة عامرة قبل الإسلام ويظن أنها من بناء القرطاجيين ودخلت في حوزة الرومانيين سنة 152 ق.م. وقد يكون أصل قرطبة ( إيبيري ) يُطلق عليها </w:t>
      </w:r>
      <w:r>
        <w:rPr>
          <w:rFonts w:cs="Simplified Arabic"/>
          <w:caps/>
          <w:sz w:val="28"/>
          <w:szCs w:val="28"/>
          <w:lang w:bidi="ar-IQ"/>
        </w:rPr>
        <w:t>Corduba</w:t>
      </w:r>
      <w:r>
        <w:rPr>
          <w:rFonts w:cs="Simplified Arabic" w:hint="cs"/>
          <w:caps/>
          <w:sz w:val="28"/>
          <w:szCs w:val="28"/>
          <w:rtl/>
          <w:lang w:bidi="ar-IQ"/>
        </w:rPr>
        <w:t>. عرَّبَ إسمها العرب المسلمون إلى قرطبة وأصبحت مقر الإمارة، وزاد الأمويون عمارتها، حتى بلغت مساحتها نحوٍ من  144 ميلاً مربعاً</w:t>
      </w:r>
      <w:r w:rsidRPr="00510214">
        <w:rPr>
          <w:rFonts w:cs="Simplified Arabic" w:hint="cs"/>
          <w:caps/>
          <w:sz w:val="28"/>
          <w:szCs w:val="28"/>
          <w:vertAlign w:val="superscript"/>
          <w:rtl/>
          <w:lang w:bidi="ar-IQ"/>
        </w:rPr>
        <w:t>(218)</w:t>
      </w:r>
      <w:r>
        <w:rPr>
          <w:rFonts w:cs="Simplified Arabic" w:hint="cs"/>
          <w:caps/>
          <w:sz w:val="28"/>
          <w:szCs w:val="28"/>
          <w:rtl/>
          <w:lang w:bidi="ar-IQ"/>
        </w:rPr>
        <w:t>. وأصبحت حاضرة اسبانيا الإسلامية</w:t>
      </w:r>
      <w:r>
        <w:rPr>
          <w:rFonts w:cs="Simplified Arabic"/>
          <w:caps/>
          <w:sz w:val="28"/>
          <w:szCs w:val="28"/>
          <w:lang w:bidi="ar-IQ"/>
        </w:rPr>
        <w:t xml:space="preserve"> </w:t>
      </w:r>
      <w:r>
        <w:rPr>
          <w:rFonts w:cs="Simplified Arabic" w:hint="cs"/>
          <w:caps/>
          <w:sz w:val="28"/>
          <w:szCs w:val="28"/>
          <w:rtl/>
          <w:lang w:bidi="ar-IQ"/>
        </w:rPr>
        <w:t xml:space="preserve"> وإستعادت مكانتها القديمة التي سلبتها إياها طليطلة وإستقر بها ولاة الإندلس منذ عهد أيوب بن حبيب اللخمي الذي نقل حاضرة الاندلس من إشبيلية إلى قرطبة. ويرجع تاريخ قرطبة الإسلامي إلى عهد السمح بن مالك الخولاني الذي ولِيَ الأندلس سنة 100ه</w:t>
      </w:r>
      <w:r>
        <w:rPr>
          <w:rFonts w:cs="Simplified Arabic"/>
          <w:caps/>
          <w:sz w:val="28"/>
          <w:szCs w:val="28"/>
          <w:lang w:bidi="ar-IQ"/>
        </w:rPr>
        <w:t>/</w:t>
      </w:r>
      <w:r>
        <w:rPr>
          <w:rFonts w:cs="Simplified Arabic" w:hint="cs"/>
          <w:caps/>
          <w:sz w:val="28"/>
          <w:szCs w:val="28"/>
          <w:rtl/>
          <w:lang w:bidi="ar-IQ"/>
        </w:rPr>
        <w:t xml:space="preserve"> 719م، وهو </w:t>
      </w:r>
      <w:r>
        <w:rPr>
          <w:rFonts w:cs="Simplified Arabic" w:hint="cs"/>
          <w:caps/>
          <w:sz w:val="28"/>
          <w:szCs w:val="28"/>
          <w:rtl/>
          <w:lang w:bidi="ar-IQ"/>
        </w:rPr>
        <w:lastRenderedPageBreak/>
        <w:t>الذي رفعها إلى مصافي الحواضر الكبرى</w:t>
      </w:r>
      <w:r w:rsidRPr="00B673D9">
        <w:rPr>
          <w:rFonts w:cs="Simplified Arabic" w:hint="cs"/>
          <w:caps/>
          <w:sz w:val="28"/>
          <w:szCs w:val="28"/>
          <w:vertAlign w:val="superscript"/>
          <w:rtl/>
          <w:lang w:bidi="ar-IQ"/>
        </w:rPr>
        <w:t>(219)</w:t>
      </w:r>
      <w:r>
        <w:rPr>
          <w:rFonts w:cs="Simplified Arabic" w:hint="cs"/>
          <w:caps/>
          <w:sz w:val="28"/>
          <w:szCs w:val="28"/>
          <w:rtl/>
          <w:lang w:bidi="ar-IQ"/>
        </w:rPr>
        <w:t>. وإستمرت كعاصمة للإندلس حتى سقوط الخلافة الأموية هناك التي دامت حوالي ثلاثة قرون( 128ـ420ه</w:t>
      </w:r>
      <w:r>
        <w:rPr>
          <w:rFonts w:cs="Simplified Arabic"/>
          <w:caps/>
          <w:sz w:val="28"/>
          <w:szCs w:val="28"/>
          <w:lang w:bidi="ar-IQ"/>
        </w:rPr>
        <w:t>/</w:t>
      </w:r>
      <w:r>
        <w:rPr>
          <w:rFonts w:cs="Simplified Arabic" w:hint="cs"/>
          <w:caps/>
          <w:sz w:val="28"/>
          <w:szCs w:val="28"/>
          <w:rtl/>
          <w:lang w:bidi="ar-IQ"/>
        </w:rPr>
        <w:t xml:space="preserve">755ـ1029م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وإحتفظ أهلها من النصارى بحريتهم الدينية والمدنية مقابل دفع الجزية.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وبعد فتح قرطبة شرع عبد الرحمن بن معاوية بن هشام( الداخل ) في هدم الجزء المتبقي من الكنيسة بعد شراء أرضها وبناء الجامع وأسواره عليها الذي إستغرق عاماً كاملاً وإتخذها عاصمة له، ثم عبد الرحمن بن الحكم ثم محمد بن عبد الرحمن.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وكانت قرطبة من أكبر مدن العالم بعد القسطنطينية. وفي القرن الرابع الهجري( العاشر الميلادي ) كانت تنقسم إلى جانبين: شرقي ويعرف ( بالشرقية )، وما زال هذا القسم معروف بهذا الإسم إلى اليوم، وجانب غربي.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وأعاد الوالي الأموي السادس لقرطبة بناء الجسر على نهر الوادي الكبير الذي كان يصلح للملاحة حتى قرطبة وإن كان الآن لا يُستَخدم ملاحيا ًسوى 80كم منه بين إشبيلية والمصب. كما أقام المطاحن على مساقط المياه، وبنى الحي الجنوبي ( وهو الأقدم ) على النهر ، ويتكون من حيين أو ربضين فتوسعت المدينة وخرجت عن السور وصار لها في الشرق سبعة أحياء، وفي الشمال ثلاثة، وفي الغرب تسعة. </w:t>
      </w:r>
    </w:p>
    <w:p w:rsidR="00BC765F" w:rsidRDefault="00BC765F" w:rsidP="00BC765F">
      <w:pPr>
        <w:spacing w:line="240" w:lineRule="auto"/>
        <w:jc w:val="center"/>
        <w:rPr>
          <w:rFonts w:cs="Simplified Arabic"/>
          <w:caps/>
          <w:sz w:val="28"/>
          <w:szCs w:val="28"/>
          <w:rtl/>
          <w:lang w:bidi="ar-IQ"/>
        </w:rPr>
      </w:pPr>
      <w:r>
        <w:rPr>
          <w:rFonts w:cs="Simplified Arabic"/>
          <w:caps/>
          <w:noProof/>
          <w:sz w:val="28"/>
          <w:szCs w:val="28"/>
          <w:rtl/>
        </w:rPr>
        <w:lastRenderedPageBreak/>
        <w:drawing>
          <wp:inline distT="0" distB="0" distL="0" distR="0">
            <wp:extent cx="4088255" cy="5506409"/>
            <wp:effectExtent l="19050" t="0" r="7495" b="0"/>
            <wp:docPr id="8" name="صورة 8" descr="F:\خرائط عواصم الدولة الاسلامية\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خرائط عواصم الدولة الاسلامية\6.jpg"/>
                    <pic:cNvPicPr>
                      <a:picLocks noChangeAspect="1" noChangeArrowheads="1"/>
                    </pic:cNvPicPr>
                  </pic:nvPicPr>
                  <pic:blipFill>
                    <a:blip r:embed="rId14"/>
                    <a:srcRect l="31007" t="16187" r="28275" b="8273"/>
                    <a:stretch>
                      <a:fillRect/>
                    </a:stretch>
                  </pic:blipFill>
                  <pic:spPr bwMode="auto">
                    <a:xfrm>
                      <a:off x="0" y="0"/>
                      <a:ext cx="4096422" cy="5517408"/>
                    </a:xfrm>
                    <a:prstGeom prst="rect">
                      <a:avLst/>
                    </a:prstGeom>
                    <a:noFill/>
                    <a:ln w="9525">
                      <a:noFill/>
                      <a:miter lim="800000"/>
                      <a:headEnd/>
                      <a:tailEnd/>
                    </a:ln>
                  </pic:spPr>
                </pic:pic>
              </a:graphicData>
            </a:graphic>
          </wp:inline>
        </w:drawing>
      </w:r>
    </w:p>
    <w:p w:rsidR="00BC765F" w:rsidRPr="00A177B5" w:rsidRDefault="00BC765F" w:rsidP="00BC765F">
      <w:pPr>
        <w:spacing w:line="240" w:lineRule="auto"/>
        <w:jc w:val="center"/>
        <w:rPr>
          <w:rFonts w:cs="Simplified Arabic"/>
          <w:caps/>
          <w:sz w:val="28"/>
          <w:szCs w:val="28"/>
          <w:rtl/>
          <w:lang w:bidi="ar-IQ"/>
        </w:rPr>
      </w:pPr>
      <w:r>
        <w:rPr>
          <w:rFonts w:cs="Simplified Arabic" w:hint="cs"/>
          <w:caps/>
          <w:sz w:val="28"/>
          <w:szCs w:val="28"/>
          <w:rtl/>
          <w:lang w:bidi="ar-IQ"/>
        </w:rPr>
        <w:t>المصدر:</w:t>
      </w:r>
      <w:r w:rsidRPr="0005383E">
        <w:rPr>
          <w:rFonts w:cs="Simplified Arabic" w:hint="cs"/>
          <w:caps/>
          <w:sz w:val="24"/>
          <w:szCs w:val="24"/>
          <w:rtl/>
          <w:lang w:bidi="ar-IQ"/>
        </w:rPr>
        <w:t xml:space="preserve"> شاكر مصطفى، المدن في الإسلام ، ج1 ، ص405</w:t>
      </w:r>
    </w:p>
    <w:p w:rsidR="00BC765F" w:rsidRPr="00C77EB3" w:rsidRDefault="00BC765F" w:rsidP="00BC765F">
      <w:pPr>
        <w:spacing w:line="240" w:lineRule="auto"/>
        <w:jc w:val="center"/>
        <w:rPr>
          <w:rFonts w:cs="Simplified Arabic"/>
          <w:b/>
          <w:bCs/>
          <w:caps/>
          <w:sz w:val="28"/>
          <w:szCs w:val="28"/>
          <w:rtl/>
          <w:lang w:bidi="ar-IQ"/>
        </w:rPr>
      </w:pPr>
      <w:r w:rsidRPr="00C77EB3">
        <w:rPr>
          <w:rFonts w:cs="Simplified Arabic" w:hint="cs"/>
          <w:b/>
          <w:bCs/>
          <w:caps/>
          <w:sz w:val="28"/>
          <w:szCs w:val="28"/>
          <w:rtl/>
          <w:lang w:bidi="ar-IQ"/>
        </w:rPr>
        <w:t>شكل (8) مدينة قرطبة</w:t>
      </w:r>
    </w:p>
    <w:p w:rsidR="00BC765F" w:rsidRDefault="00BC765F" w:rsidP="00BC765F">
      <w:pPr>
        <w:spacing w:line="240" w:lineRule="auto"/>
        <w:ind w:firstLine="720"/>
        <w:jc w:val="both"/>
        <w:rPr>
          <w:rFonts w:cs="Simplified Arabic"/>
          <w:b/>
          <w:bCs/>
          <w:caps/>
          <w:sz w:val="28"/>
          <w:szCs w:val="28"/>
          <w:rtl/>
          <w:lang w:bidi="ar-IQ"/>
        </w:rPr>
      </w:pPr>
      <w:r>
        <w:rPr>
          <w:rFonts w:cs="Simplified Arabic" w:hint="cs"/>
          <w:caps/>
          <w:sz w:val="28"/>
          <w:szCs w:val="28"/>
          <w:rtl/>
          <w:lang w:bidi="ar-IQ"/>
        </w:rPr>
        <w:t>وفي سنة 325ه</w:t>
      </w:r>
      <w:r>
        <w:rPr>
          <w:rFonts w:cs="Simplified Arabic"/>
          <w:caps/>
          <w:sz w:val="28"/>
          <w:szCs w:val="28"/>
          <w:lang w:bidi="ar-IQ"/>
        </w:rPr>
        <w:t xml:space="preserve"> </w:t>
      </w:r>
      <w:r>
        <w:rPr>
          <w:rFonts w:cs="Simplified Arabic" w:hint="cs"/>
          <w:caps/>
          <w:sz w:val="28"/>
          <w:szCs w:val="28"/>
          <w:rtl/>
          <w:lang w:bidi="ar-IQ"/>
        </w:rPr>
        <w:t xml:space="preserve"> إختط عبد الرحمن الناصر بن محمد بن عبد الرحمن الأموي، سلطان البلاد ، مدينة الزهراء على بعد 6.8 ميل من قرطبة</w:t>
      </w:r>
      <w:r w:rsidRPr="006170C9">
        <w:rPr>
          <w:rFonts w:cs="Simplified Arabic" w:hint="cs"/>
          <w:caps/>
          <w:sz w:val="28"/>
          <w:szCs w:val="28"/>
          <w:vertAlign w:val="superscript"/>
          <w:rtl/>
          <w:lang w:bidi="ar-IQ"/>
        </w:rPr>
        <w:t>(220)</w:t>
      </w:r>
      <w:r>
        <w:rPr>
          <w:rFonts w:cs="Simplified Arabic" w:hint="cs"/>
          <w:caps/>
          <w:sz w:val="28"/>
          <w:szCs w:val="28"/>
          <w:rtl/>
          <w:lang w:bidi="ar-IQ"/>
        </w:rPr>
        <w:t>. وكانت تضم الأسواق والحمامات والقصور( رصافة قرطبة ) التي أنشأها عبد الرحمن بن معاوية بن هشام، والثانية( الزهراء ) التي بناها في شرقي قرطبة المنصور إبن أبي عامر سنة 368ه. فتشكلت من قرطبة والمدن التابعة لها مدينة قرطبة الكبرى. وهكذا كانت قرطبة أيام بشكوال والإدريسي كأنها خمس مدن، بضمنها المدينة القديمة. ووراء هذا التوسع إنتاج إقتصادي ضخم من الحبوب والقطن والخشب والمصنوعات المعدنية، كما تدفق الذهب السوداني إليها عن طريق المغرب</w:t>
      </w:r>
      <w:r w:rsidRPr="003710AC">
        <w:rPr>
          <w:rFonts w:cs="Simplified Arabic" w:hint="cs"/>
          <w:caps/>
          <w:sz w:val="28"/>
          <w:szCs w:val="28"/>
          <w:vertAlign w:val="superscript"/>
          <w:rtl/>
          <w:lang w:bidi="ar-IQ"/>
        </w:rPr>
        <w:t>(221)</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lastRenderedPageBreak/>
        <w:t xml:space="preserve">    </w:t>
      </w:r>
      <w:r w:rsidRPr="005061BE">
        <w:rPr>
          <w:rFonts w:cs="Simplified Arabic" w:hint="cs"/>
          <w:caps/>
          <w:sz w:val="28"/>
          <w:szCs w:val="28"/>
          <w:rtl/>
          <w:lang w:bidi="ar-IQ"/>
        </w:rPr>
        <w:t xml:space="preserve">وقدر سكان </w:t>
      </w:r>
      <w:r>
        <w:rPr>
          <w:rFonts w:cs="Simplified Arabic" w:hint="cs"/>
          <w:caps/>
          <w:sz w:val="28"/>
          <w:szCs w:val="28"/>
          <w:rtl/>
          <w:lang w:bidi="ar-IQ"/>
        </w:rPr>
        <w:t>قرطبة خلال مرحلة إزدهارها في القرن الرابع الهجري ما بين( 800 ألف ) و ( مليون ) نسمة، إذ كانت تضم (200) ألف منزل. ووصف قرطبة الرحالة إبن حوقل في حدود عام 350ه بأنها مدينة حصينة وعظيمة، ليس لها شبيه في بلاد المغرب في كثرة سكانها وسعة رقعتها أنها تشبه بغداد. يُنسَب إليها جماعة من أهل العلم مثل أبو بكر يحيى بن سعدون بن تمام</w:t>
      </w:r>
      <w:r w:rsidRPr="00932452">
        <w:rPr>
          <w:rFonts w:cs="Simplified Arabic" w:hint="cs"/>
          <w:caps/>
          <w:sz w:val="28"/>
          <w:szCs w:val="28"/>
          <w:vertAlign w:val="superscript"/>
          <w:rtl/>
          <w:lang w:bidi="ar-IQ"/>
        </w:rPr>
        <w:t>(222)</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jc w:val="center"/>
        <w:rPr>
          <w:rFonts w:cs="Simplified Arabic"/>
          <w:caps/>
          <w:sz w:val="28"/>
          <w:szCs w:val="28"/>
          <w:rtl/>
          <w:lang w:bidi="ar-IQ"/>
        </w:rPr>
      </w:pPr>
      <w:r>
        <w:rPr>
          <w:rFonts w:cs="Simplified Arabic"/>
          <w:caps/>
          <w:noProof/>
          <w:sz w:val="28"/>
          <w:szCs w:val="28"/>
          <w:rtl/>
        </w:rPr>
        <w:drawing>
          <wp:inline distT="0" distB="0" distL="0" distR="0">
            <wp:extent cx="5075701" cy="5075701"/>
            <wp:effectExtent l="19050" t="0" r="0" b="0"/>
            <wp:docPr id="9" name="صورة 9" descr="F:\خرائط عواصم الدولة الاسلامية\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خرائط عواصم الدولة الاسلامية\7.jpg"/>
                    <pic:cNvPicPr>
                      <a:picLocks noChangeAspect="1" noChangeArrowheads="1"/>
                    </pic:cNvPicPr>
                  </pic:nvPicPr>
                  <pic:blipFill>
                    <a:blip r:embed="rId15"/>
                    <a:srcRect l="28646" t="35252" r="30889" b="8993"/>
                    <a:stretch>
                      <a:fillRect/>
                    </a:stretch>
                  </pic:blipFill>
                  <pic:spPr bwMode="auto">
                    <a:xfrm>
                      <a:off x="0" y="0"/>
                      <a:ext cx="5096287" cy="5096287"/>
                    </a:xfrm>
                    <a:prstGeom prst="rect">
                      <a:avLst/>
                    </a:prstGeom>
                    <a:noFill/>
                    <a:ln w="9525">
                      <a:noFill/>
                      <a:miter lim="800000"/>
                      <a:headEnd/>
                      <a:tailEnd/>
                    </a:ln>
                  </pic:spPr>
                </pic:pic>
              </a:graphicData>
            </a:graphic>
          </wp:inline>
        </w:drawing>
      </w:r>
    </w:p>
    <w:p w:rsidR="00BC765F" w:rsidRDefault="00BC765F" w:rsidP="00BC765F">
      <w:pPr>
        <w:spacing w:line="240" w:lineRule="auto"/>
        <w:jc w:val="center"/>
        <w:rPr>
          <w:rFonts w:cs="Simplified Arabic"/>
          <w:caps/>
          <w:sz w:val="28"/>
          <w:szCs w:val="28"/>
          <w:rtl/>
          <w:lang w:bidi="ar-IQ"/>
        </w:rPr>
      </w:pPr>
      <w:r>
        <w:rPr>
          <w:rFonts w:cs="Simplified Arabic" w:hint="cs"/>
          <w:caps/>
          <w:sz w:val="28"/>
          <w:szCs w:val="28"/>
          <w:rtl/>
          <w:lang w:bidi="ar-IQ"/>
        </w:rPr>
        <w:t>المصدر :</w:t>
      </w:r>
      <w:r w:rsidRPr="008C045A">
        <w:rPr>
          <w:rFonts w:cs="Simplified Arabic" w:hint="cs"/>
          <w:caps/>
          <w:sz w:val="24"/>
          <w:szCs w:val="24"/>
          <w:rtl/>
          <w:lang w:bidi="ar-IQ"/>
        </w:rPr>
        <w:t xml:space="preserve"> شاكر مصطفى ، المدن في الإسلام ، ج1، ص117</w:t>
      </w:r>
    </w:p>
    <w:p w:rsidR="00BC765F" w:rsidRPr="00955B30" w:rsidRDefault="00BC765F" w:rsidP="00BC765F">
      <w:pPr>
        <w:spacing w:line="240" w:lineRule="auto"/>
        <w:jc w:val="center"/>
        <w:rPr>
          <w:rFonts w:cs="Simplified Arabic"/>
          <w:b/>
          <w:bCs/>
          <w:caps/>
          <w:sz w:val="28"/>
          <w:szCs w:val="28"/>
          <w:rtl/>
          <w:lang w:bidi="ar-IQ"/>
        </w:rPr>
      </w:pPr>
      <w:r w:rsidRPr="00955B30">
        <w:rPr>
          <w:rFonts w:cs="Simplified Arabic" w:hint="cs"/>
          <w:b/>
          <w:bCs/>
          <w:caps/>
          <w:sz w:val="28"/>
          <w:szCs w:val="28"/>
          <w:rtl/>
          <w:lang w:bidi="ar-IQ"/>
        </w:rPr>
        <w:t>شكل(9) قرطبة : التبرعم المديني</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w:t>
      </w:r>
      <w:r w:rsidRPr="0005423E">
        <w:rPr>
          <w:rFonts w:cs="Simplified Arabic" w:hint="cs"/>
          <w:caps/>
          <w:sz w:val="28"/>
          <w:szCs w:val="28"/>
          <w:rtl/>
          <w:lang w:bidi="ar-IQ"/>
        </w:rPr>
        <w:t xml:space="preserve">وفي أواخر القرن الرابع الهجري </w:t>
      </w:r>
      <w:r>
        <w:rPr>
          <w:rFonts w:cs="Simplified Arabic" w:hint="cs"/>
          <w:caps/>
          <w:sz w:val="28"/>
          <w:szCs w:val="28"/>
          <w:rtl/>
          <w:lang w:bidi="ar-IQ"/>
        </w:rPr>
        <w:t xml:space="preserve">أُحصيت دور قرطبة أيام الحاجب المنصور محمد بن أبي عامر فكانت(11377) داراً للرعية و(60300) دار للامراء والوزراء والقادة والأجناد، </w:t>
      </w:r>
      <w:r>
        <w:rPr>
          <w:rFonts w:cs="Simplified Arabic" w:hint="cs"/>
          <w:caps/>
          <w:sz w:val="28"/>
          <w:szCs w:val="28"/>
          <w:rtl/>
          <w:lang w:bidi="ar-IQ"/>
        </w:rPr>
        <w:lastRenderedPageBreak/>
        <w:t>وعدد المساجد (13875) مسجداً و(3711) حماماً. وبها من الحوانيت (30452) حانوتاً و(435) قصراً للخلفاء. وبعد سنة 400ه تدهورت قرطبة واتسعت على حسابها إشبيلية فأصبح عدد دور أهل الدولة والأجناد(6300) دار وحماماتها(711) حماماً ومساجدها(3877) مسجدأً</w:t>
      </w:r>
      <w:r w:rsidRPr="00603EE1">
        <w:rPr>
          <w:rFonts w:cs="Simplified Arabic" w:hint="cs"/>
          <w:caps/>
          <w:sz w:val="28"/>
          <w:szCs w:val="28"/>
          <w:vertAlign w:val="superscript"/>
          <w:rtl/>
          <w:lang w:bidi="ar-IQ"/>
        </w:rPr>
        <w:t xml:space="preserve">(*) </w:t>
      </w:r>
      <w:r>
        <w:rPr>
          <w:rFonts w:cs="Simplified Arabic" w:hint="cs"/>
          <w:caps/>
          <w:sz w:val="28"/>
          <w:szCs w:val="28"/>
          <w:rtl/>
          <w:lang w:bidi="ar-IQ"/>
        </w:rPr>
        <w:t>وسكانها(450) ألف نسمة. وبإضافة العبيد والجواري إليها يرتفع العدد إلى نصف مليون شخص</w:t>
      </w:r>
      <w:r w:rsidRPr="00603EE1">
        <w:rPr>
          <w:rFonts w:cs="Simplified Arabic" w:hint="cs"/>
          <w:caps/>
          <w:sz w:val="28"/>
          <w:szCs w:val="28"/>
          <w:vertAlign w:val="superscript"/>
          <w:rtl/>
          <w:lang w:bidi="ar-IQ"/>
        </w:rPr>
        <w:t>(223)</w:t>
      </w:r>
      <w:r>
        <w:rPr>
          <w:rFonts w:cs="Simplified Arabic" w:hint="cs"/>
          <w:caps/>
          <w:sz w:val="28"/>
          <w:szCs w:val="28"/>
          <w:rtl/>
          <w:lang w:bidi="ar-IQ"/>
        </w:rPr>
        <w:t xml:space="preserve">.  </w:t>
      </w: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jc w:val="center"/>
        <w:rPr>
          <w:rFonts w:cs="Simplified Arabic"/>
          <w:b/>
          <w:bCs/>
          <w:caps/>
          <w:sz w:val="28"/>
          <w:szCs w:val="28"/>
          <w:rtl/>
          <w:lang w:bidi="ar-IQ"/>
        </w:rPr>
      </w:pPr>
      <w:r w:rsidRPr="008C532F">
        <w:rPr>
          <w:rFonts w:cs="Simplified Arabic" w:hint="cs"/>
          <w:b/>
          <w:bCs/>
          <w:caps/>
          <w:sz w:val="28"/>
          <w:szCs w:val="28"/>
          <w:rtl/>
          <w:lang w:bidi="ar-IQ"/>
        </w:rPr>
        <w:t>الخاتمة</w:t>
      </w:r>
    </w:p>
    <w:p w:rsidR="00BC765F" w:rsidRDefault="00BC765F" w:rsidP="00BC765F">
      <w:pPr>
        <w:spacing w:line="240" w:lineRule="auto"/>
        <w:jc w:val="both"/>
        <w:rPr>
          <w:rFonts w:cs="Simplified Arabic"/>
          <w:caps/>
          <w:sz w:val="28"/>
          <w:szCs w:val="28"/>
          <w:rtl/>
          <w:lang w:bidi="ar-IQ"/>
        </w:rPr>
      </w:pPr>
      <w:r>
        <w:rPr>
          <w:rFonts w:cs="Simplified Arabic" w:hint="cs"/>
          <w:b/>
          <w:bCs/>
          <w:caps/>
          <w:sz w:val="28"/>
          <w:szCs w:val="28"/>
          <w:rtl/>
          <w:lang w:bidi="ar-IQ"/>
        </w:rPr>
        <w:t xml:space="preserve">    </w:t>
      </w:r>
      <w:r w:rsidRPr="008C532F">
        <w:rPr>
          <w:rFonts w:cs="Simplified Arabic" w:hint="cs"/>
          <w:caps/>
          <w:sz w:val="28"/>
          <w:szCs w:val="28"/>
          <w:rtl/>
          <w:lang w:bidi="ar-IQ"/>
        </w:rPr>
        <w:t xml:space="preserve">أُطلق </w:t>
      </w:r>
      <w:r>
        <w:rPr>
          <w:rFonts w:cs="Simplified Arabic" w:hint="cs"/>
          <w:caps/>
          <w:sz w:val="28"/>
          <w:szCs w:val="28"/>
          <w:rtl/>
          <w:lang w:bidi="ar-IQ"/>
        </w:rPr>
        <w:t>على المدن التي بناها المسلمون لأنفسهم إسم المدن الإسلامية، وهي غير ما إفتتحوه من مدائن الروم والفرس. مما يعني وجود مدن قديمة سبقت الإسلام وتم إفتتاحها، ومدن غيرها أُستحدثتْ بعده بلغ عددها 457 مدينة. وأُطلق على المدن الكبرى منها إسم( المصر ) بلغ عددها 17 مصراً، أُتخذَ بعضها عواصم للدولة العربية الإسلامية.</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وكانت المدينة المنورة أول عاصمة لتلك الدولة حيث تمصرت بعد تحولها إلى عاصمة للرسول محمد(ص) وللخلفاء الراشدين من بعده. وقد وُضِعَ لها دستور وهو الصحيفة وبني فيها منزل للرسول ومسجد جامع ومنازل للمهاجرين وبقية القبائل وأسواق وبناء معسكر في ظاهر المدينة.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وعُدَّت الكوفة ثاني عاصمة لرابع الخلفاء الراشدين الإمام علي( ع )، وفيما بعد عاصمة للدولة العباسية الوليدة قبل إنشاء بغداد. وكان عامل المناخ والعامل الستراتيجي الحربي أبرز عاملين</w:t>
      </w:r>
    </w:p>
    <w:p w:rsidR="00BC765F" w:rsidRPr="008C532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لإختيار الكوفة وبقية العواصم الإسلامية حيث تقع على حافة البادية ولا يفصلها مسطح مائي عن المدينة المنورة ومكة المكرمة.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وجاءت دمشق لتكون عاصمة للدولة الاموية وكانت سابقاً مقراً للحاكم الرومي( في قصر الخضراء) حيث إتخذه معاوية وبقية خلفاء تلك الدولة مقراً لهم. وعندما جاء العصر العباسي أُتخذَتْ عدة مدن عواصم قبل تأسيس بغداد مثل هاشمية الكوفة والحيرة والأنبار وهاشميتها ثم بغداد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وسامراء والعودة إلى بغداد التي أصبحت عاصمة لأكبر دولة عربية إسلامية مترامية الأطراف. وعُدّت من أعظم مدن المعمورة في القرون الوسطى.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lastRenderedPageBreak/>
        <w:t xml:space="preserve">    وجاء المركز المتميز لمدينة بغداد ومكانتها المرموقة من موقعها النهري المتوسط والكثيف سكانيا قياساً ببقية مناطق العراق، فضلاً عن ملائمة مناخها. وهي قريبة من البر والبحر والجبل. وقد أُخذ مثل هذا البعد المكاني وأهميته بالحسبان عندما تم بناؤها لأول مرة.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أما سامراء فقد إتخذها المعتصم كعاصمة لدولته ليُبعد جنده( من الأتراك ) عن أهالي بغداد الغاضبين عليهم لإساءتهم لهم. كما أُتخذت المتوكلية القريبة من سامراء مقراً للخليفة المتوكل ولكنهم عادوا إلى سامراء مرة أُخرى ثم إلى بغداد.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وإذا إنتقلنا إلى مصر وبقية الشمال الإفريقي، فقد عُدّت الفسطاط من أقدم مدن مصر الإسلامية حيث كان موقعها مهماً من الناحيتين الحربية والمناخية. ثم تتابعت بعدها مدن ثلاث هي: العسكر والقطائع والقاهرة المعزية، حيث أُتخذ من المدن الأربع المذكورة عاصمة لحقبة من الزمن وبحسب الترتيب المشار إليه. وكان طبيعياً أن تلي الواحدة الأُخرى بإتجاه الشمال، حيث تقف تلال المقطم حائلاً دون نموها بإتجاه الشرق والنيل بإتجاه الغرب.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وأُختيرت القيروان عند إنشائها كمعسكر للجيش في مكان ستراتيجي وسط أفريقية( تونس ) بعيداً عن البحر وعن مخاطر الروم. سكنها العرب بعد فتحها وتأخر بناء سورها إلى عهد أبي جعفر المنصور سنة 144ه. ومن المدن الأخرى( المهدية ) التي بناها عبيد ألله المهدي أول الخلفاء الفاطميين التي أُقيمت على بحر الروم قرب القيروان وجعلها دار مملكته. وكذلك مدينة مراكش وهي أعظم مدن الموحدين وأول من بناها يوسف بن تاشفين من الملثمين، وأصبحت عاصة للمرابطين. </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وفي اسبانيا إستمرت قرطبة عاصمة للأندلس حتى سقوط الخلافة الأموية هناك التي دامت نحو ثلاثة قرون. وتشكلت منها ومن المدن التابعة لها( الزهراء، رصافة قرطبة، الزاهرة ) مدينة قرطبة الكبرى حتى شُبهت ببغداد من حيث عظمتها وإتساعها وعدد سكانها.</w:t>
      </w: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t xml:space="preserve">    يظهر مما تقدم أنه كان يُراعى، عند إختيار المدن الإسلامية لتكون عاصمةً للدولة، جانبين مهمين: هما الجانب المكاني الحربي الذي يصعب وصول الأعداء إليه، وسهولة الإنتقال منه ألى بقية المدن الإسلامية الأخرى، والجانب المناخي الملائم. ومن الناحية الخططية كانت تُراعى الأماكن التي يُقام بها المسجد الجامع وقصر الخليفة ودار الإمارة وبقية منازل القادة والقبائل.  </w:t>
      </w: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jc w:val="both"/>
        <w:rPr>
          <w:rFonts w:cs="Simplified Arabic"/>
          <w:caps/>
          <w:sz w:val="28"/>
          <w:szCs w:val="28"/>
          <w:rtl/>
          <w:lang w:bidi="ar-IQ"/>
        </w:rPr>
      </w:pPr>
    </w:p>
    <w:p w:rsidR="00BC765F" w:rsidRDefault="00BC765F" w:rsidP="00BC765F">
      <w:pPr>
        <w:spacing w:line="240" w:lineRule="auto"/>
        <w:jc w:val="both"/>
        <w:rPr>
          <w:rFonts w:cs="Simplified Arabic"/>
          <w:caps/>
          <w:sz w:val="28"/>
          <w:szCs w:val="28"/>
          <w:rtl/>
          <w:lang w:bidi="ar-IQ"/>
        </w:rPr>
      </w:pPr>
      <w:r>
        <w:rPr>
          <w:rFonts w:cs="Simplified Arabic" w:hint="cs"/>
          <w:caps/>
          <w:sz w:val="28"/>
          <w:szCs w:val="28"/>
          <w:rtl/>
          <w:lang w:bidi="ar-IQ"/>
        </w:rPr>
        <w:lastRenderedPageBreak/>
        <w:t xml:space="preserve">          </w:t>
      </w:r>
    </w:p>
    <w:p w:rsidR="00BC765F" w:rsidRPr="000E4F01" w:rsidRDefault="00BC765F" w:rsidP="00BC765F">
      <w:pPr>
        <w:spacing w:line="240" w:lineRule="auto"/>
        <w:jc w:val="center"/>
        <w:rPr>
          <w:rFonts w:cs="Simplified Arabic"/>
          <w:b/>
          <w:bCs/>
          <w:caps/>
          <w:sz w:val="28"/>
          <w:szCs w:val="28"/>
          <w:rtl/>
          <w:lang w:bidi="ar-IQ"/>
        </w:rPr>
      </w:pPr>
      <w:r w:rsidRPr="000E4F01">
        <w:rPr>
          <w:rFonts w:cs="Simplified Arabic" w:hint="cs"/>
          <w:b/>
          <w:bCs/>
          <w:caps/>
          <w:sz w:val="28"/>
          <w:szCs w:val="28"/>
          <w:rtl/>
          <w:lang w:bidi="ar-IQ"/>
        </w:rPr>
        <w:t>الهوامش</w:t>
      </w:r>
    </w:p>
    <w:p w:rsidR="00BC765F" w:rsidRPr="00E84B54" w:rsidRDefault="00BC765F" w:rsidP="00BC765F">
      <w:pPr>
        <w:spacing w:line="240" w:lineRule="auto"/>
        <w:ind w:left="521" w:hanging="567"/>
        <w:jc w:val="both"/>
        <w:rPr>
          <w:rFonts w:cs="Simplified Arabic"/>
          <w:caps/>
          <w:sz w:val="28"/>
          <w:szCs w:val="28"/>
          <w:rtl/>
          <w:lang w:bidi="ar-IQ"/>
        </w:rPr>
      </w:pPr>
      <w:r>
        <w:rPr>
          <w:rFonts w:cs="Simplified Arabic" w:hint="cs"/>
          <w:caps/>
          <w:sz w:val="28"/>
          <w:szCs w:val="28"/>
          <w:rtl/>
          <w:lang w:bidi="ar-IQ"/>
        </w:rPr>
        <w:t>1</w:t>
      </w:r>
      <w:r w:rsidRPr="00E84B54">
        <w:rPr>
          <w:rFonts w:cs="Simplified Arabic" w:hint="cs"/>
          <w:caps/>
          <w:sz w:val="28"/>
          <w:szCs w:val="28"/>
          <w:rtl/>
          <w:lang w:bidi="ar-IQ"/>
        </w:rPr>
        <w:t xml:space="preserve">. الطاهر أحمد الزاوي، مختار القاموس، الدار العربية للكتاب، 1983، ص224.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2. المختار من صحاح اللغة، 1934، ص172.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3. سورة البقرة، ص126. </w:t>
      </w:r>
    </w:p>
    <w:p w:rsidR="00BC765F" w:rsidRPr="00E84B54" w:rsidRDefault="00BC765F" w:rsidP="00FB076D">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4. جمال حمدان، جغرافية المدن،</w:t>
      </w:r>
      <w:r w:rsidRPr="00E84B54">
        <w:rPr>
          <w:rFonts w:cs="Simplified Arabic"/>
          <w:caps/>
          <w:sz w:val="28"/>
          <w:szCs w:val="28"/>
          <w:lang w:bidi="ar-IQ"/>
        </w:rPr>
        <w:t xml:space="preserve"> </w:t>
      </w:r>
      <w:r w:rsidRPr="00E84B54">
        <w:rPr>
          <w:rFonts w:cs="Simplified Arabic" w:hint="cs"/>
          <w:caps/>
          <w:sz w:val="28"/>
          <w:szCs w:val="28"/>
          <w:rtl/>
          <w:lang w:bidi="ar-IQ"/>
        </w:rPr>
        <w:t xml:space="preserve">مطبعة البيان العربي، </w:t>
      </w:r>
      <w:r w:rsidR="00FB076D">
        <w:rPr>
          <w:rFonts w:cs="Simplified Arabic" w:hint="cs"/>
          <w:caps/>
          <w:sz w:val="28"/>
          <w:szCs w:val="28"/>
          <w:rtl/>
          <w:lang w:bidi="ar-IQ"/>
        </w:rPr>
        <w:t>القاهرة، 1960، ص107، عبد الرزاق</w:t>
      </w:r>
      <w:r w:rsidR="00FB076D">
        <w:rPr>
          <w:rFonts w:cs="Simplified Arabic"/>
          <w:caps/>
          <w:sz w:val="28"/>
          <w:szCs w:val="28"/>
          <w:lang w:bidi="ar-IQ"/>
        </w:rPr>
        <w:t xml:space="preserve"> </w:t>
      </w:r>
      <w:r w:rsidRPr="00E84B54">
        <w:rPr>
          <w:rFonts w:cs="Simplified Arabic" w:hint="cs"/>
          <w:caps/>
          <w:sz w:val="28"/>
          <w:szCs w:val="28"/>
          <w:rtl/>
          <w:lang w:bidi="ar-IQ"/>
        </w:rPr>
        <w:t>عباس حسين، نشأة مدن العراق وتطورها، المطبعة الفنية</w:t>
      </w:r>
      <w:r w:rsidR="00FB076D">
        <w:rPr>
          <w:rFonts w:cs="Simplified Arabic" w:hint="cs"/>
          <w:caps/>
          <w:sz w:val="28"/>
          <w:szCs w:val="28"/>
          <w:rtl/>
          <w:lang w:bidi="ar-IQ"/>
        </w:rPr>
        <w:t xml:space="preserve"> الحديثة، معهد البحوث والدراسات</w:t>
      </w:r>
      <w:r w:rsidRPr="00E84B54">
        <w:rPr>
          <w:rFonts w:cs="Simplified Arabic"/>
          <w:caps/>
          <w:sz w:val="28"/>
          <w:szCs w:val="28"/>
          <w:lang w:bidi="ar-IQ"/>
        </w:rPr>
        <w:t xml:space="preserve">  </w:t>
      </w:r>
      <w:r w:rsidRPr="00E84B54">
        <w:rPr>
          <w:rFonts w:cs="Simplified Arabic" w:hint="cs"/>
          <w:caps/>
          <w:sz w:val="28"/>
          <w:szCs w:val="28"/>
          <w:rtl/>
          <w:lang w:bidi="ar-IQ"/>
        </w:rPr>
        <w:t xml:space="preserve">العربية، القاهرة، 1973، ص25. </w:t>
      </w:r>
    </w:p>
    <w:p w:rsidR="00BC765F" w:rsidRPr="00E84B54" w:rsidRDefault="00BC765F" w:rsidP="00FB076D">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5. تم تلخيص معظم ما تضمنه هذا العنوان بالإعتماد على: ش</w:t>
      </w:r>
      <w:r w:rsidR="00FB076D">
        <w:rPr>
          <w:rFonts w:cs="Simplified Arabic" w:hint="cs"/>
          <w:caps/>
          <w:sz w:val="28"/>
          <w:szCs w:val="28"/>
          <w:rtl/>
          <w:lang w:bidi="ar-IQ"/>
        </w:rPr>
        <w:t>اكر مصطفى، المدن في الإسلام حتى</w:t>
      </w:r>
      <w:r w:rsidR="00FB076D">
        <w:rPr>
          <w:rFonts w:cs="Simplified Arabic"/>
          <w:caps/>
          <w:sz w:val="28"/>
          <w:szCs w:val="28"/>
          <w:lang w:bidi="ar-IQ"/>
        </w:rPr>
        <w:t xml:space="preserve"> </w:t>
      </w:r>
      <w:r w:rsidRPr="00E84B54">
        <w:rPr>
          <w:rFonts w:cs="Simplified Arabic" w:hint="cs"/>
          <w:caps/>
          <w:sz w:val="28"/>
          <w:szCs w:val="28"/>
          <w:rtl/>
          <w:lang w:bidi="ar-IQ"/>
        </w:rPr>
        <w:t xml:space="preserve">العصر الحديث، ج1، ط1، ذات السلاسل للطباعة والنشروالتوزيع، الكويت، 1988. </w:t>
      </w:r>
    </w:p>
    <w:p w:rsidR="00BC765F" w:rsidRPr="00E84B54" w:rsidRDefault="00BC765F" w:rsidP="00BC765F">
      <w:pPr>
        <w:spacing w:line="240" w:lineRule="auto"/>
        <w:ind w:left="521" w:hanging="567"/>
        <w:jc w:val="both"/>
        <w:rPr>
          <w:rFonts w:cs="Simplified Arabic"/>
          <w:caps/>
          <w:sz w:val="28"/>
          <w:szCs w:val="28"/>
          <w:lang w:bidi="ar-IQ"/>
        </w:rPr>
      </w:pPr>
      <w:r w:rsidRPr="00E84B54">
        <w:rPr>
          <w:rFonts w:cs="Simplified Arabic" w:hint="cs"/>
          <w:caps/>
          <w:sz w:val="28"/>
          <w:szCs w:val="28"/>
          <w:rtl/>
          <w:lang w:bidi="ar-IQ"/>
        </w:rPr>
        <w:t>6. المصدر نفسه، ج1، ص179.</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caps/>
          <w:sz w:val="28"/>
          <w:szCs w:val="28"/>
          <w:lang w:bidi="ar-IQ"/>
        </w:rPr>
        <w:t>7</w:t>
      </w:r>
      <w:r w:rsidRPr="00E84B54">
        <w:rPr>
          <w:rFonts w:cs="Simplified Arabic" w:hint="cs"/>
          <w:caps/>
          <w:sz w:val="28"/>
          <w:szCs w:val="28"/>
          <w:rtl/>
          <w:lang w:bidi="ar-IQ"/>
        </w:rPr>
        <w:t>. آدم متز، الحضارة الإسلامية في القرن الرابع الهجري أو عصر النهضة</w:t>
      </w:r>
      <w:r>
        <w:rPr>
          <w:rFonts w:cs="Simplified Arabic" w:hint="cs"/>
          <w:caps/>
          <w:sz w:val="28"/>
          <w:szCs w:val="28"/>
          <w:rtl/>
          <w:lang w:bidi="ar-IQ"/>
        </w:rPr>
        <w:t xml:space="preserve"> في الإسلام، تعريب</w:t>
      </w:r>
      <w:r>
        <w:rPr>
          <w:rFonts w:cs="Simplified Arabic"/>
          <w:caps/>
          <w:sz w:val="28"/>
          <w:szCs w:val="28"/>
          <w:lang w:bidi="ar-IQ"/>
        </w:rPr>
        <w:t xml:space="preserve">  </w:t>
      </w:r>
      <w:r w:rsidRPr="00E84B54">
        <w:rPr>
          <w:rFonts w:cs="Simplified Arabic" w:hint="cs"/>
          <w:caps/>
          <w:sz w:val="28"/>
          <w:szCs w:val="28"/>
          <w:rtl/>
          <w:lang w:bidi="ar-IQ"/>
        </w:rPr>
        <w:t>محمد عبد</w:t>
      </w:r>
      <w:r w:rsidRPr="00E84B54">
        <w:rPr>
          <w:rFonts w:cs="Simplified Arabic"/>
          <w:caps/>
          <w:sz w:val="28"/>
          <w:szCs w:val="28"/>
          <w:lang w:bidi="ar-IQ"/>
        </w:rPr>
        <w:t xml:space="preserve"> </w:t>
      </w:r>
      <w:r w:rsidRPr="00E84B54">
        <w:rPr>
          <w:rFonts w:cs="Simplified Arabic" w:hint="cs"/>
          <w:caps/>
          <w:sz w:val="28"/>
          <w:szCs w:val="28"/>
          <w:rtl/>
          <w:lang w:bidi="ar-IQ"/>
        </w:rPr>
        <w:t>الهادي أبو ريدة، المجلد الثاني، منشورات مكتبة الخا</w:t>
      </w:r>
      <w:r>
        <w:rPr>
          <w:rFonts w:cs="Simplified Arabic" w:hint="cs"/>
          <w:caps/>
          <w:sz w:val="28"/>
          <w:szCs w:val="28"/>
          <w:rtl/>
          <w:lang w:bidi="ar-IQ"/>
        </w:rPr>
        <w:t>نجي، القاهرة دار الكتاب العربي،</w:t>
      </w:r>
      <w:r w:rsidRPr="00E84B54">
        <w:rPr>
          <w:rFonts w:cs="Simplified Arabic"/>
          <w:caps/>
          <w:sz w:val="28"/>
          <w:szCs w:val="28"/>
          <w:lang w:bidi="ar-IQ"/>
        </w:rPr>
        <w:t xml:space="preserve">  </w:t>
      </w:r>
      <w:r w:rsidRPr="00E84B54">
        <w:rPr>
          <w:rFonts w:cs="Simplified Arabic" w:hint="cs"/>
          <w:caps/>
          <w:sz w:val="28"/>
          <w:szCs w:val="28"/>
          <w:rtl/>
          <w:lang w:bidi="ar-IQ"/>
        </w:rPr>
        <w:t>بيروت، د.</w:t>
      </w:r>
      <w:r w:rsidRPr="00E84B54">
        <w:rPr>
          <w:rFonts w:cs="Simplified Arabic"/>
          <w:caps/>
          <w:sz w:val="28"/>
          <w:szCs w:val="28"/>
          <w:lang w:bidi="ar-IQ"/>
        </w:rPr>
        <w:t xml:space="preserve"> </w:t>
      </w:r>
      <w:r w:rsidRPr="00E84B54">
        <w:rPr>
          <w:rFonts w:cs="Simplified Arabic" w:hint="cs"/>
          <w:caps/>
          <w:sz w:val="28"/>
          <w:szCs w:val="28"/>
          <w:rtl/>
          <w:lang w:bidi="ar-IQ"/>
        </w:rPr>
        <w:t xml:space="preserve">ت.، ص268. </w:t>
      </w:r>
    </w:p>
    <w:p w:rsidR="00BC765F" w:rsidRPr="00E84B54" w:rsidRDefault="00BC765F" w:rsidP="00CF458B">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8. مقدمة إبن خلدون، مطبعة مصطفى محمد، منشورات المكتبة ا</w:t>
      </w:r>
      <w:r w:rsidR="00CF458B">
        <w:rPr>
          <w:rFonts w:cs="Simplified Arabic" w:hint="cs"/>
          <w:caps/>
          <w:sz w:val="28"/>
          <w:szCs w:val="28"/>
          <w:rtl/>
          <w:lang w:bidi="ar-IQ"/>
        </w:rPr>
        <w:t>لتجارية الكبرى، القاهرة، د. ت.،</w:t>
      </w:r>
      <w:r w:rsidRPr="00E84B54">
        <w:rPr>
          <w:rFonts w:cs="Simplified Arabic"/>
          <w:caps/>
          <w:sz w:val="28"/>
          <w:szCs w:val="28"/>
          <w:lang w:bidi="ar-IQ"/>
        </w:rPr>
        <w:t xml:space="preserve">  </w:t>
      </w:r>
      <w:r w:rsidRPr="00E84B54">
        <w:rPr>
          <w:rFonts w:cs="Simplified Arabic" w:hint="cs"/>
          <w:caps/>
          <w:sz w:val="28"/>
          <w:szCs w:val="28"/>
          <w:rtl/>
          <w:lang w:bidi="ar-IQ"/>
        </w:rPr>
        <w:t xml:space="preserve">ص374 ـ 375.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9.</w:t>
      </w:r>
      <w:r w:rsidRPr="00E84B54">
        <w:rPr>
          <w:rFonts w:cs="Simplified Arabic"/>
          <w:caps/>
          <w:sz w:val="28"/>
          <w:szCs w:val="28"/>
          <w:lang w:bidi="ar-IQ"/>
        </w:rPr>
        <w:t xml:space="preserve"> </w:t>
      </w:r>
      <w:r w:rsidRPr="00E84B54">
        <w:rPr>
          <w:rFonts w:cs="Simplified Arabic" w:hint="cs"/>
          <w:caps/>
          <w:sz w:val="28"/>
          <w:szCs w:val="28"/>
          <w:rtl/>
          <w:lang w:bidi="ar-IQ"/>
        </w:rPr>
        <w:t xml:space="preserve">أحمد علي إسماعيل، المدينة العربية والإسلامية، توازن الموقع والتركيب الداخلي، رسائل </w:t>
      </w:r>
      <w:r>
        <w:rPr>
          <w:rFonts w:cs="Simplified Arabic"/>
          <w:caps/>
          <w:sz w:val="28"/>
          <w:szCs w:val="28"/>
          <w:lang w:bidi="ar-IQ"/>
        </w:rPr>
        <w:t xml:space="preserve">          </w:t>
      </w:r>
      <w:r w:rsidRPr="00E84B54">
        <w:rPr>
          <w:rFonts w:cs="Simplified Arabic" w:hint="cs"/>
          <w:caps/>
          <w:sz w:val="28"/>
          <w:szCs w:val="28"/>
          <w:rtl/>
          <w:lang w:bidi="ar-IQ"/>
        </w:rPr>
        <w:t>جغرافية، نشرة دورية يصدرها قسم الجغرافية بجامعة الكو</w:t>
      </w:r>
      <w:r w:rsidR="00CF458B">
        <w:rPr>
          <w:rFonts w:cs="Simplified Arabic" w:hint="cs"/>
          <w:caps/>
          <w:sz w:val="28"/>
          <w:szCs w:val="28"/>
          <w:rtl/>
          <w:lang w:bidi="ar-IQ"/>
        </w:rPr>
        <w:t>يت والجمعية الجغرافية الكويتية(</w:t>
      </w:r>
      <w:r>
        <w:rPr>
          <w:rFonts w:cs="Simplified Arabic"/>
          <w:caps/>
          <w:sz w:val="28"/>
          <w:szCs w:val="28"/>
          <w:lang w:bidi="ar-IQ"/>
        </w:rPr>
        <w:t xml:space="preserve">  </w:t>
      </w:r>
      <w:r w:rsidRPr="00E84B54">
        <w:rPr>
          <w:rFonts w:cs="Simplified Arabic" w:hint="cs"/>
          <w:caps/>
          <w:sz w:val="28"/>
          <w:szCs w:val="28"/>
          <w:rtl/>
          <w:lang w:bidi="ar-IQ"/>
        </w:rPr>
        <w:t xml:space="preserve">رقم102 ) ، يونيو1987، ص8.   </w:t>
      </w:r>
      <w:r w:rsidRPr="00E84B54">
        <w:rPr>
          <w:rFonts w:cs="Simplified Arabic"/>
          <w:caps/>
          <w:sz w:val="28"/>
          <w:szCs w:val="28"/>
          <w:lang w:bidi="ar-IQ"/>
        </w:rPr>
        <w:t xml:space="preserve"> </w:t>
      </w:r>
      <w:r w:rsidRPr="00E84B54">
        <w:rPr>
          <w:rFonts w:cs="Simplified Arabic" w:hint="cs"/>
          <w:caps/>
          <w:sz w:val="28"/>
          <w:szCs w:val="28"/>
          <w:rtl/>
          <w:lang w:bidi="ar-IQ"/>
        </w:rPr>
        <w:t xml:space="preserve">  </w:t>
      </w:r>
    </w:p>
    <w:p w:rsidR="00BC765F" w:rsidRPr="00E84B54" w:rsidRDefault="00BC765F" w:rsidP="00E96B62">
      <w:pPr>
        <w:spacing w:line="240" w:lineRule="auto"/>
        <w:ind w:left="521" w:hanging="567"/>
        <w:jc w:val="both"/>
        <w:rPr>
          <w:rFonts w:cs="Simplified Arabic"/>
          <w:caps/>
          <w:sz w:val="28"/>
          <w:szCs w:val="28"/>
          <w:rtl/>
          <w:lang w:bidi="ar-IQ"/>
        </w:rPr>
      </w:pPr>
      <w:r w:rsidRPr="00E84B54">
        <w:rPr>
          <w:rFonts w:cs="Simplified Arabic"/>
          <w:caps/>
          <w:sz w:val="28"/>
          <w:szCs w:val="28"/>
          <w:lang w:bidi="ar-IQ"/>
        </w:rPr>
        <w:t>10</w:t>
      </w:r>
      <w:r w:rsidRPr="00E84B54">
        <w:rPr>
          <w:rFonts w:cs="Simplified Arabic" w:hint="cs"/>
          <w:caps/>
          <w:sz w:val="28"/>
          <w:szCs w:val="28"/>
          <w:rtl/>
          <w:lang w:bidi="ar-IQ"/>
        </w:rPr>
        <w:t xml:space="preserve">. محمد محمود السرياني، مكة المكرمة: دراسة في تطور </w:t>
      </w:r>
      <w:r w:rsidR="00E96B62">
        <w:rPr>
          <w:rFonts w:cs="Simplified Arabic" w:hint="cs"/>
          <w:caps/>
          <w:sz w:val="28"/>
          <w:szCs w:val="28"/>
          <w:rtl/>
          <w:lang w:bidi="ar-IQ"/>
        </w:rPr>
        <w:t>النمو الحضري، نشرة دورية يصدره</w:t>
      </w:r>
      <w:r w:rsidR="00E96B62">
        <w:rPr>
          <w:rFonts w:cs="Simplified Arabic"/>
          <w:caps/>
          <w:sz w:val="28"/>
          <w:szCs w:val="28"/>
          <w:lang w:bidi="ar-IQ"/>
        </w:rPr>
        <w:t xml:space="preserve"> </w:t>
      </w:r>
      <w:r w:rsidRPr="00E84B54">
        <w:rPr>
          <w:rFonts w:cs="Simplified Arabic" w:hint="cs"/>
          <w:caps/>
          <w:sz w:val="28"/>
          <w:szCs w:val="28"/>
          <w:rtl/>
          <w:lang w:bidi="ar-IQ"/>
        </w:rPr>
        <w:t xml:space="preserve">قسم الجغرافيا بجامعة الكويت والجمعية الجغرافية الكويتية، العدد87، مارس1986، ص9ـ10، </w:t>
      </w:r>
      <w:r w:rsidRPr="00E84B54">
        <w:rPr>
          <w:rFonts w:cs="Simplified Arabic"/>
          <w:caps/>
          <w:sz w:val="28"/>
          <w:szCs w:val="28"/>
          <w:lang w:bidi="ar-IQ"/>
        </w:rPr>
        <w:t xml:space="preserve">  </w:t>
      </w:r>
      <w:r w:rsidRPr="00E84B54">
        <w:rPr>
          <w:rFonts w:cs="Simplified Arabic" w:hint="cs"/>
          <w:caps/>
          <w:sz w:val="28"/>
          <w:szCs w:val="28"/>
          <w:rtl/>
          <w:lang w:bidi="ar-IQ"/>
        </w:rPr>
        <w:t xml:space="preserve">مهدي الصحاف، " موضع مدينة مكة المكرمة وبيئتها الجغرافية"، مجلة كلية الآداب ـ جامعة </w:t>
      </w:r>
      <w:r w:rsidRPr="00E84B54">
        <w:rPr>
          <w:rFonts w:cs="Simplified Arabic"/>
          <w:caps/>
          <w:sz w:val="28"/>
          <w:szCs w:val="28"/>
          <w:lang w:bidi="ar-IQ"/>
        </w:rPr>
        <w:t xml:space="preserve">  </w:t>
      </w:r>
      <w:r w:rsidRPr="00E84B54">
        <w:rPr>
          <w:rFonts w:cs="Simplified Arabic" w:hint="cs"/>
          <w:caps/>
          <w:sz w:val="28"/>
          <w:szCs w:val="28"/>
          <w:rtl/>
          <w:lang w:bidi="ar-IQ"/>
        </w:rPr>
        <w:t xml:space="preserve">بغداد، العدد 14، مطبعة المعارف، بغداد، 1971، ص897، صالح الشمري، </w:t>
      </w:r>
      <w:r>
        <w:rPr>
          <w:rFonts w:cs="Simplified Arabic" w:hint="cs"/>
          <w:caps/>
          <w:sz w:val="28"/>
          <w:szCs w:val="28"/>
          <w:rtl/>
          <w:lang w:bidi="ar-IQ"/>
        </w:rPr>
        <w:t>المساحات الخضراء</w:t>
      </w:r>
      <w:r w:rsidRPr="00E84B54">
        <w:rPr>
          <w:rFonts w:cs="Simplified Arabic"/>
          <w:caps/>
          <w:sz w:val="28"/>
          <w:szCs w:val="28"/>
          <w:lang w:bidi="ar-IQ"/>
        </w:rPr>
        <w:t xml:space="preserve">  </w:t>
      </w:r>
      <w:r w:rsidRPr="00E84B54">
        <w:rPr>
          <w:rFonts w:cs="Simplified Arabic" w:hint="cs"/>
          <w:caps/>
          <w:sz w:val="28"/>
          <w:szCs w:val="28"/>
          <w:rtl/>
          <w:lang w:bidi="ar-IQ"/>
        </w:rPr>
        <w:t xml:space="preserve">بمدينة مكة المكرمة، نشرة </w:t>
      </w:r>
      <w:r w:rsidRPr="00E84B54">
        <w:rPr>
          <w:rFonts w:cs="Simplified Arabic" w:hint="cs"/>
          <w:caps/>
          <w:sz w:val="28"/>
          <w:szCs w:val="28"/>
          <w:rtl/>
          <w:lang w:bidi="ar-IQ"/>
        </w:rPr>
        <w:lastRenderedPageBreak/>
        <w:t xml:space="preserve">دورية يصدرها قسم الجغرافية بجامعة الكويت والجمعية الجغرافية الكويتية، العدد119، نوفمبر1988، ص19.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caps/>
          <w:sz w:val="28"/>
          <w:szCs w:val="28"/>
          <w:lang w:bidi="ar-IQ"/>
        </w:rPr>
        <w:t>11</w:t>
      </w:r>
      <w:r w:rsidRPr="00E84B54">
        <w:rPr>
          <w:rFonts w:cs="Simplified Arabic" w:hint="cs"/>
          <w:caps/>
          <w:sz w:val="28"/>
          <w:szCs w:val="28"/>
          <w:rtl/>
          <w:lang w:bidi="ar-IQ"/>
        </w:rPr>
        <w:t xml:space="preserve">. أحمد علي إسماعيل، ص17.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12. محمد محمود السرياني، ص10ـ11.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13. المصدر نفسه، ص15ـ16.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14. المصدر نفسه، ص20ـ21.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15. أحمد علي إسماعيل، ص18.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16. أحمد إبراهيم الشريف، مكة والمدينة في الجاهلية وعهد الرسول، دار الفكر العربي، القاهرة،</w:t>
      </w:r>
      <w:r w:rsidRPr="00E84B54">
        <w:rPr>
          <w:rFonts w:cs="Simplified Arabic"/>
          <w:caps/>
          <w:sz w:val="28"/>
          <w:szCs w:val="28"/>
          <w:lang w:bidi="ar-IQ"/>
        </w:rPr>
        <w:t xml:space="preserve">    1965      </w:t>
      </w:r>
      <w:r w:rsidRPr="00E84B54">
        <w:rPr>
          <w:rFonts w:cs="Simplified Arabic" w:hint="cs"/>
          <w:caps/>
          <w:sz w:val="28"/>
          <w:szCs w:val="28"/>
          <w:rtl/>
          <w:lang w:bidi="ar-IQ"/>
        </w:rPr>
        <w:t xml:space="preserve">، ص287ـ290.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caps/>
          <w:sz w:val="28"/>
          <w:szCs w:val="28"/>
          <w:lang w:bidi="ar-IQ"/>
        </w:rPr>
        <w:t>17</w:t>
      </w:r>
      <w:r w:rsidRPr="00E84B54">
        <w:rPr>
          <w:rFonts w:cs="Simplified Arabic" w:hint="cs"/>
          <w:caps/>
          <w:sz w:val="28"/>
          <w:szCs w:val="28"/>
          <w:rtl/>
          <w:lang w:bidi="ar-IQ"/>
        </w:rPr>
        <w:t xml:space="preserve">. ولفنسون، تاريخ اليهود في الجزيرة العربية، القاهرة 1927، ص116ـ117.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18. شاكر مصطفى، ج1، ص302.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19. أحمد علي إسماعيل، ص53.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 xml:space="preserve">20. شاكر مصطفى، ج1، ص304. </w:t>
      </w:r>
    </w:p>
    <w:p w:rsidR="00BC765F" w:rsidRPr="00E84B54" w:rsidRDefault="00BC765F" w:rsidP="00BC765F">
      <w:pPr>
        <w:spacing w:line="240" w:lineRule="auto"/>
        <w:ind w:left="521" w:hanging="567"/>
        <w:jc w:val="both"/>
        <w:rPr>
          <w:rFonts w:cs="Simplified Arabic"/>
          <w:caps/>
          <w:sz w:val="28"/>
          <w:szCs w:val="28"/>
          <w:vertAlign w:val="superscript"/>
          <w:lang w:bidi="ar-IQ"/>
        </w:rPr>
      </w:pPr>
      <w:r w:rsidRPr="00E84B54">
        <w:rPr>
          <w:rFonts w:cs="Simplified Arabic" w:hint="cs"/>
          <w:caps/>
          <w:sz w:val="28"/>
          <w:szCs w:val="28"/>
          <w:rtl/>
          <w:lang w:bidi="ar-IQ"/>
        </w:rPr>
        <w:t>21. ياقوت الحموي، معجم البلدان، المجلد الخامس، د</w:t>
      </w:r>
      <w:r>
        <w:rPr>
          <w:rFonts w:cs="Simplified Arabic" w:hint="cs"/>
          <w:caps/>
          <w:sz w:val="28"/>
          <w:szCs w:val="28"/>
          <w:rtl/>
          <w:lang w:bidi="ar-IQ"/>
        </w:rPr>
        <w:t>ار صادر، دار بيروت، بيروت، 1957</w:t>
      </w:r>
      <w:r>
        <w:rPr>
          <w:rFonts w:cs="Simplified Arabic"/>
          <w:caps/>
          <w:sz w:val="28"/>
          <w:szCs w:val="28"/>
          <w:lang w:bidi="ar-IQ"/>
        </w:rPr>
        <w:t xml:space="preserve"> </w:t>
      </w:r>
      <w:r>
        <w:rPr>
          <w:rFonts w:cs="Simplified Arabic" w:hint="cs"/>
          <w:caps/>
          <w:sz w:val="28"/>
          <w:szCs w:val="28"/>
          <w:rtl/>
          <w:lang w:bidi="ar-IQ"/>
        </w:rPr>
        <w:t>،</w:t>
      </w:r>
      <w:r>
        <w:rPr>
          <w:rFonts w:cs="Simplified Arabic"/>
          <w:caps/>
          <w:sz w:val="28"/>
          <w:szCs w:val="28"/>
          <w:lang w:bidi="ar-IQ"/>
        </w:rPr>
        <w:t xml:space="preserve"> </w:t>
      </w:r>
      <w:r w:rsidRPr="00E84B54">
        <w:rPr>
          <w:rFonts w:cs="Simplified Arabic"/>
          <w:caps/>
          <w:sz w:val="28"/>
          <w:szCs w:val="28"/>
          <w:lang w:bidi="ar-IQ"/>
        </w:rPr>
        <w:t xml:space="preserve"> </w:t>
      </w:r>
      <w:r w:rsidRPr="00E84B54">
        <w:rPr>
          <w:rFonts w:cs="Simplified Arabic" w:hint="cs"/>
          <w:caps/>
          <w:sz w:val="28"/>
          <w:szCs w:val="28"/>
          <w:rtl/>
          <w:lang w:bidi="ar-IQ"/>
        </w:rPr>
        <w:t xml:space="preserve">ص86ـ87.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caps/>
          <w:sz w:val="28"/>
          <w:szCs w:val="28"/>
          <w:lang w:bidi="ar-IQ"/>
        </w:rPr>
        <w:t>22</w:t>
      </w:r>
      <w:r w:rsidRPr="00E84B54">
        <w:rPr>
          <w:rFonts w:cs="Simplified Arabic" w:hint="cs"/>
          <w:caps/>
          <w:sz w:val="28"/>
          <w:szCs w:val="28"/>
          <w:rtl/>
          <w:lang w:bidi="ar-IQ"/>
        </w:rPr>
        <w:t>. المصدر نفسه،5</w:t>
      </w:r>
      <w:r w:rsidRPr="00E84B54">
        <w:rPr>
          <w:rFonts w:cs="Simplified Arabic"/>
          <w:caps/>
          <w:sz w:val="28"/>
          <w:szCs w:val="28"/>
          <w:lang w:bidi="ar-IQ"/>
        </w:rPr>
        <w:t xml:space="preserve"> /</w:t>
      </w:r>
      <w:r w:rsidRPr="00E84B54">
        <w:rPr>
          <w:rFonts w:cs="Simplified Arabic" w:hint="cs"/>
          <w:caps/>
          <w:sz w:val="28"/>
          <w:szCs w:val="28"/>
          <w:rtl/>
          <w:lang w:bidi="ar-IQ"/>
        </w:rPr>
        <w:t xml:space="preserve"> 86.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23. شاكر مصطفى، 1</w:t>
      </w:r>
      <w:r w:rsidRPr="00E84B54">
        <w:rPr>
          <w:rFonts w:cs="Simplified Arabic"/>
          <w:caps/>
          <w:sz w:val="28"/>
          <w:szCs w:val="28"/>
          <w:lang w:bidi="ar-IQ"/>
        </w:rPr>
        <w:t>/</w:t>
      </w:r>
      <w:r w:rsidRPr="00E84B54">
        <w:rPr>
          <w:rFonts w:cs="Simplified Arabic" w:hint="cs"/>
          <w:caps/>
          <w:sz w:val="28"/>
          <w:szCs w:val="28"/>
          <w:rtl/>
          <w:lang w:bidi="ar-IQ"/>
        </w:rPr>
        <w:t xml:space="preserve">304ـ307. </w:t>
      </w:r>
    </w:p>
    <w:p w:rsidR="00BC765F" w:rsidRPr="00E84B54" w:rsidRDefault="00BC765F" w:rsidP="00BC765F">
      <w:pPr>
        <w:spacing w:line="240" w:lineRule="auto"/>
        <w:ind w:left="521" w:hanging="567"/>
        <w:jc w:val="both"/>
        <w:rPr>
          <w:rFonts w:cs="Simplified Arabic"/>
          <w:caps/>
          <w:sz w:val="28"/>
          <w:szCs w:val="28"/>
          <w:rtl/>
          <w:lang w:bidi="ar-IQ"/>
        </w:rPr>
      </w:pPr>
      <w:r w:rsidRPr="00E84B54">
        <w:rPr>
          <w:rFonts w:cs="Simplified Arabic" w:hint="cs"/>
          <w:caps/>
          <w:sz w:val="28"/>
          <w:szCs w:val="28"/>
          <w:rtl/>
          <w:lang w:bidi="ar-IQ"/>
        </w:rPr>
        <w:t>24. رواه أبو داود، ص158 والبخاري، 2</w:t>
      </w:r>
      <w:r w:rsidRPr="00E84B54">
        <w:rPr>
          <w:rFonts w:cs="Simplified Arabic"/>
          <w:caps/>
          <w:sz w:val="28"/>
          <w:szCs w:val="28"/>
          <w:lang w:bidi="ar-IQ"/>
        </w:rPr>
        <w:t>/</w:t>
      </w:r>
      <w:r w:rsidRPr="00E84B54">
        <w:rPr>
          <w:rFonts w:cs="Simplified Arabic" w:hint="cs"/>
          <w:caps/>
          <w:sz w:val="28"/>
          <w:szCs w:val="28"/>
          <w:rtl/>
          <w:lang w:bidi="ar-IQ"/>
        </w:rPr>
        <w:t>48. أنظر: قدامة بن ج</w:t>
      </w:r>
      <w:r w:rsidR="009E3DB0">
        <w:rPr>
          <w:rFonts w:cs="Simplified Arabic" w:hint="cs"/>
          <w:caps/>
          <w:sz w:val="28"/>
          <w:szCs w:val="28"/>
          <w:rtl/>
          <w:lang w:bidi="ar-IQ"/>
        </w:rPr>
        <w:t>عفر، الخراج، وصناعة الكتابة،</w:t>
      </w:r>
      <w:r w:rsidRPr="00E84B54">
        <w:rPr>
          <w:rFonts w:cs="Simplified Arabic" w:hint="cs"/>
          <w:caps/>
          <w:sz w:val="28"/>
          <w:szCs w:val="28"/>
          <w:rtl/>
          <w:lang w:bidi="ar-IQ"/>
        </w:rPr>
        <w:t xml:space="preserve"> شرح وتعليق د. محمد حسين الزبيدي، ج4، وزارة الثقافة والإعلام سلسلة كتب التراث( رقم</w:t>
      </w:r>
      <w:r>
        <w:rPr>
          <w:rFonts w:cs="Simplified Arabic"/>
          <w:caps/>
          <w:sz w:val="28"/>
          <w:szCs w:val="28"/>
          <w:lang w:bidi="ar-IQ"/>
        </w:rPr>
        <w:t xml:space="preserve"> </w:t>
      </w:r>
      <w:r w:rsidRPr="00E84B54">
        <w:rPr>
          <w:rFonts w:cs="Simplified Arabic" w:hint="cs"/>
          <w:caps/>
          <w:sz w:val="28"/>
          <w:szCs w:val="28"/>
          <w:rtl/>
          <w:lang w:bidi="ar-IQ"/>
        </w:rPr>
        <w:t>110</w:t>
      </w:r>
      <w:r w:rsidRPr="00E84B54">
        <w:rPr>
          <w:rFonts w:cs="Simplified Arabic"/>
          <w:caps/>
          <w:sz w:val="28"/>
          <w:szCs w:val="28"/>
          <w:lang w:bidi="ar-IQ"/>
        </w:rPr>
        <w:t xml:space="preserve"> </w:t>
      </w:r>
      <w:r w:rsidRPr="00E84B54">
        <w:rPr>
          <w:rFonts w:cs="Simplified Arabic" w:hint="cs"/>
          <w:caps/>
          <w:sz w:val="28"/>
          <w:szCs w:val="28"/>
          <w:rtl/>
          <w:lang w:bidi="ar-IQ"/>
        </w:rPr>
        <w:t>)</w:t>
      </w:r>
      <w:r>
        <w:rPr>
          <w:rFonts w:cs="Simplified Arabic" w:hint="cs"/>
          <w:caps/>
          <w:sz w:val="28"/>
          <w:szCs w:val="28"/>
          <w:rtl/>
          <w:lang w:bidi="ar-IQ"/>
        </w:rPr>
        <w:t xml:space="preserve"> </w:t>
      </w:r>
      <w:r w:rsidRPr="00E84B54">
        <w:rPr>
          <w:rFonts w:cs="Simplified Arabic" w:hint="cs"/>
          <w:caps/>
          <w:sz w:val="28"/>
          <w:szCs w:val="28"/>
          <w:rtl/>
          <w:lang w:bidi="ar-IQ"/>
        </w:rPr>
        <w:t>، دار الرشيد للنشر، بغداد،1981، ص213، الماوردي، الأحكام السلطانيةوالولاي</w:t>
      </w:r>
      <w:r>
        <w:rPr>
          <w:rFonts w:cs="Simplified Arabic" w:hint="cs"/>
          <w:caps/>
          <w:sz w:val="28"/>
          <w:szCs w:val="28"/>
          <w:rtl/>
          <w:lang w:bidi="ar-IQ"/>
        </w:rPr>
        <w:t xml:space="preserve">ات الدينية، مراجعة د. محمد فهمي </w:t>
      </w:r>
      <w:r w:rsidRPr="00E84B54">
        <w:rPr>
          <w:rFonts w:cs="Simplified Arabic" w:hint="cs"/>
          <w:caps/>
          <w:sz w:val="28"/>
          <w:szCs w:val="28"/>
          <w:rtl/>
          <w:lang w:bidi="ar-IQ"/>
        </w:rPr>
        <w:t xml:space="preserve">السرحاني،منشورات المكتبة التوفيقية، القاهرة، 1978، ص200.     </w:t>
      </w:r>
    </w:p>
    <w:p w:rsidR="00BC765F" w:rsidRPr="00E84B54" w:rsidRDefault="00BC765F" w:rsidP="009E3DB0">
      <w:pPr>
        <w:spacing w:line="240" w:lineRule="auto"/>
        <w:ind w:left="521" w:hanging="567"/>
        <w:jc w:val="both"/>
        <w:rPr>
          <w:rFonts w:cs="Simplified Arabic"/>
          <w:caps/>
          <w:sz w:val="28"/>
          <w:szCs w:val="28"/>
          <w:lang w:bidi="ar-IQ"/>
        </w:rPr>
      </w:pPr>
      <w:r w:rsidRPr="00E84B54">
        <w:rPr>
          <w:rFonts w:cs="Simplified Arabic" w:hint="cs"/>
          <w:caps/>
          <w:sz w:val="28"/>
          <w:szCs w:val="28"/>
          <w:rtl/>
          <w:lang w:bidi="ar-IQ"/>
        </w:rPr>
        <w:lastRenderedPageBreak/>
        <w:t>25. إبن حوقل، كتاب صورة الأرض، منشورات دار م</w:t>
      </w:r>
      <w:r w:rsidR="009E3DB0">
        <w:rPr>
          <w:rFonts w:cs="Simplified Arabic" w:hint="cs"/>
          <w:caps/>
          <w:sz w:val="28"/>
          <w:szCs w:val="28"/>
          <w:rtl/>
          <w:lang w:bidi="ar-IQ"/>
        </w:rPr>
        <w:t>كتبة الحياة، بيروت، 1979، ص212،</w:t>
      </w:r>
      <w:r w:rsidRPr="00E84B54">
        <w:rPr>
          <w:rFonts w:cs="Simplified Arabic"/>
          <w:caps/>
          <w:sz w:val="28"/>
          <w:szCs w:val="28"/>
          <w:lang w:bidi="ar-IQ"/>
        </w:rPr>
        <w:t xml:space="preserve"> </w:t>
      </w:r>
      <w:r w:rsidRPr="00E84B54">
        <w:rPr>
          <w:rFonts w:cs="Simplified Arabic" w:hint="cs"/>
          <w:caps/>
          <w:sz w:val="28"/>
          <w:szCs w:val="28"/>
          <w:rtl/>
          <w:lang w:bidi="ar-IQ"/>
        </w:rPr>
        <w:t xml:space="preserve">جرجي زيدان، تاريخ التمدن الإسلامي، ج2، مراجعة </w:t>
      </w:r>
      <w:r w:rsidR="009E3DB0">
        <w:rPr>
          <w:rFonts w:cs="Simplified Arabic" w:hint="cs"/>
          <w:caps/>
          <w:sz w:val="28"/>
          <w:szCs w:val="28"/>
          <w:rtl/>
          <w:lang w:bidi="ar-IQ"/>
        </w:rPr>
        <w:t>د. حسين مؤنس، مطابع دار الهلال</w:t>
      </w:r>
      <w:r w:rsidRPr="00E84B54">
        <w:rPr>
          <w:rFonts w:cs="Simplified Arabic"/>
          <w:caps/>
          <w:sz w:val="28"/>
          <w:szCs w:val="28"/>
          <w:lang w:bidi="ar-IQ"/>
        </w:rPr>
        <w:t xml:space="preserve"> </w:t>
      </w:r>
      <w:r w:rsidRPr="00E84B54">
        <w:rPr>
          <w:rFonts w:cs="Simplified Arabic" w:hint="cs"/>
          <w:caps/>
          <w:sz w:val="28"/>
          <w:szCs w:val="28"/>
          <w:rtl/>
          <w:lang w:bidi="ar-IQ"/>
        </w:rPr>
        <w:t xml:space="preserve">القاهرة، 1958، ص176.                                                                                              </w:t>
      </w:r>
    </w:p>
    <w:p w:rsidR="00BC765F" w:rsidRPr="00E84B54" w:rsidRDefault="00BC765F" w:rsidP="00144193">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26. عبد الرزاق عباس حسين، ص27، طاهر مظفر العميد، بغداد مدينة المنصور المدورة، </w:t>
      </w:r>
      <w:r w:rsidRPr="00E84B54">
        <w:rPr>
          <w:rFonts w:cs="Simplified Arabic"/>
          <w:sz w:val="28"/>
          <w:szCs w:val="28"/>
          <w:lang w:bidi="ar-IQ"/>
        </w:rPr>
        <w:t xml:space="preserve"> </w:t>
      </w:r>
      <w:r w:rsidRPr="00E84B54">
        <w:rPr>
          <w:rFonts w:cs="Simplified Arabic" w:hint="cs"/>
          <w:sz w:val="28"/>
          <w:szCs w:val="28"/>
          <w:rtl/>
          <w:lang w:bidi="ar-IQ"/>
        </w:rPr>
        <w:t xml:space="preserve">منشورات المكتبة الأهلية، مطبعة النعمان، النجف الأشرف، 1967، ص41.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27. جرجي زيدان، 2</w:t>
      </w:r>
      <w:r w:rsidRPr="00E84B54">
        <w:rPr>
          <w:rFonts w:cs="Simplified Arabic"/>
          <w:sz w:val="28"/>
          <w:szCs w:val="28"/>
          <w:lang w:bidi="ar-IQ"/>
        </w:rPr>
        <w:t>/</w:t>
      </w:r>
      <w:r w:rsidRPr="00E84B54">
        <w:rPr>
          <w:rFonts w:cs="Simplified Arabic" w:hint="cs"/>
          <w:sz w:val="28"/>
          <w:szCs w:val="28"/>
          <w:rtl/>
          <w:lang w:bidi="ar-IQ"/>
        </w:rPr>
        <w:t xml:space="preserve">177.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28. أحمد علي إسماعيل، ص21ـ22.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29. جرجي زيدان، 2</w:t>
      </w:r>
      <w:r w:rsidRPr="00E84B54">
        <w:rPr>
          <w:rFonts w:cs="Simplified Arabic"/>
          <w:sz w:val="28"/>
          <w:szCs w:val="28"/>
          <w:lang w:bidi="ar-IQ"/>
        </w:rPr>
        <w:t>/</w:t>
      </w:r>
      <w:r w:rsidRPr="00E84B54">
        <w:rPr>
          <w:rFonts w:cs="Simplified Arabic" w:hint="cs"/>
          <w:sz w:val="28"/>
          <w:szCs w:val="28"/>
          <w:rtl/>
          <w:lang w:bidi="ar-IQ"/>
        </w:rPr>
        <w:t xml:space="preserve"> 176.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30. لويس ماسينيون،خطط الكوفة وشرح خريطتها، ترجمة تقي محمدالمصعبي، تحقيق كامل سلمان الجبوري، ط1 ، مطبعة الغري الحديثة، النجف الأشرف، 1979، ص41.</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31. ياقوت، 5</w:t>
      </w:r>
      <w:r w:rsidRPr="00E84B54">
        <w:rPr>
          <w:rFonts w:cs="Simplified Arabic"/>
          <w:sz w:val="28"/>
          <w:szCs w:val="28"/>
          <w:lang w:bidi="ar-IQ"/>
        </w:rPr>
        <w:t>/</w:t>
      </w:r>
      <w:r w:rsidRPr="00E84B54">
        <w:rPr>
          <w:rFonts w:cs="Simplified Arabic" w:hint="cs"/>
          <w:sz w:val="28"/>
          <w:szCs w:val="28"/>
          <w:rtl/>
          <w:lang w:bidi="ar-IQ"/>
        </w:rPr>
        <w:t xml:space="preserve">98.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32. إبن حوقل،ص212 .</w:t>
      </w:r>
    </w:p>
    <w:p w:rsidR="00BC765F" w:rsidRPr="00E84B54" w:rsidRDefault="00BC765F" w:rsidP="00144193">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33. إشتور، التاريخ الإجتماعي والإقتصادي للشرق الأو</w:t>
      </w:r>
      <w:r w:rsidR="00144193">
        <w:rPr>
          <w:rFonts w:cs="Simplified Arabic" w:hint="cs"/>
          <w:sz w:val="28"/>
          <w:szCs w:val="28"/>
          <w:rtl/>
          <w:lang w:bidi="ar-IQ"/>
        </w:rPr>
        <w:t>سط في العصور الوسطى، ترجمة عبلة</w:t>
      </w:r>
      <w:r w:rsidRPr="00E84B54">
        <w:rPr>
          <w:rFonts w:cs="Simplified Arabic"/>
          <w:sz w:val="28"/>
          <w:szCs w:val="28"/>
          <w:lang w:bidi="ar-IQ"/>
        </w:rPr>
        <w:t xml:space="preserve">  </w:t>
      </w:r>
      <w:r w:rsidRPr="00E84B54">
        <w:rPr>
          <w:rFonts w:cs="Simplified Arabic" w:hint="cs"/>
          <w:sz w:val="28"/>
          <w:szCs w:val="28"/>
          <w:rtl/>
          <w:lang w:bidi="ar-IQ"/>
        </w:rPr>
        <w:t xml:space="preserve">وسبانوط، دمشق، 1985، ص106.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34. يعقوب سركيس، مباحث عراقية في الجغرافية والتاريخ والآثار وخطط بغداد، القسم الثالث، تعليق معن حمد1ن علي، منشورات وزارة الثقافة والإعلام، سلسلة دراسات( رقم 250 )، دار الحرية للطباعة، بغداد، 1981، ص138ـ139.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35. شاكر مصطفى، 1</w:t>
      </w:r>
      <w:r w:rsidRPr="00E84B54">
        <w:rPr>
          <w:rFonts w:cs="Simplified Arabic"/>
          <w:sz w:val="28"/>
          <w:szCs w:val="28"/>
          <w:lang w:bidi="ar-IQ"/>
        </w:rPr>
        <w:t>/</w:t>
      </w:r>
      <w:r w:rsidRPr="00E84B54">
        <w:rPr>
          <w:rFonts w:cs="Simplified Arabic" w:hint="cs"/>
          <w:sz w:val="28"/>
          <w:szCs w:val="28"/>
          <w:rtl/>
          <w:lang w:bidi="ar-IQ"/>
        </w:rPr>
        <w:t xml:space="preserve">246.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36. جرجي زيدان، 2</w:t>
      </w:r>
      <w:r w:rsidRPr="00E84B54">
        <w:rPr>
          <w:rFonts w:cs="Simplified Arabic"/>
          <w:sz w:val="28"/>
          <w:szCs w:val="28"/>
          <w:lang w:bidi="ar-IQ"/>
        </w:rPr>
        <w:t>/</w:t>
      </w:r>
      <w:r w:rsidRPr="00E84B54">
        <w:rPr>
          <w:rFonts w:cs="Simplified Arabic" w:hint="cs"/>
          <w:sz w:val="28"/>
          <w:szCs w:val="28"/>
          <w:rtl/>
          <w:lang w:bidi="ar-IQ"/>
        </w:rPr>
        <w:t xml:space="preserve">178. </w:t>
      </w:r>
    </w:p>
    <w:p w:rsidR="00BC765F" w:rsidRPr="00E84B54" w:rsidRDefault="00BC765F" w:rsidP="00DA48B2">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37. عبد الرحمن زكي الفسطاط وضاحيتاها العسكر والقطائع( سلسلة المكتبة الثقافية رقم 158 )،</w:t>
      </w:r>
      <w:r w:rsidRPr="00E84B54">
        <w:rPr>
          <w:rFonts w:cs="Simplified Arabic"/>
          <w:sz w:val="28"/>
          <w:szCs w:val="28"/>
          <w:lang w:bidi="ar-IQ"/>
        </w:rPr>
        <w:t xml:space="preserve">  </w:t>
      </w:r>
      <w:r w:rsidRPr="00E84B54">
        <w:rPr>
          <w:rFonts w:cs="Simplified Arabic" w:hint="cs"/>
          <w:sz w:val="28"/>
          <w:szCs w:val="28"/>
          <w:rtl/>
          <w:lang w:bidi="ar-IQ"/>
        </w:rPr>
        <w:t>الدار المصرية للتأليف والترجمة، القاهرة، 1966، ص5.</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38. إبن حوقل، ص215.</w:t>
      </w:r>
    </w:p>
    <w:p w:rsidR="00BC765F" w:rsidRPr="00E84B54" w:rsidRDefault="00BC765F" w:rsidP="003D3B41">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39. الطبري، تاريخ الرسل والملوك،ج4، تحقيق محمد أبو الفضل إبراهيم، دار المعارف، القاهرة، </w:t>
      </w:r>
      <w:r w:rsidRPr="00E84B54">
        <w:rPr>
          <w:rFonts w:cs="Simplified Arabic"/>
          <w:sz w:val="28"/>
          <w:szCs w:val="28"/>
          <w:lang w:bidi="ar-IQ"/>
        </w:rPr>
        <w:t xml:space="preserve"> </w:t>
      </w:r>
      <w:r w:rsidRPr="00E84B54">
        <w:rPr>
          <w:rFonts w:cs="Simplified Arabic" w:hint="cs"/>
          <w:sz w:val="28"/>
          <w:szCs w:val="28"/>
          <w:rtl/>
          <w:lang w:bidi="ar-IQ"/>
        </w:rPr>
        <w:t>1977</w:t>
      </w:r>
      <w:r w:rsidRPr="00E84B54">
        <w:rPr>
          <w:rFonts w:cs="Simplified Arabic"/>
          <w:sz w:val="28"/>
          <w:szCs w:val="28"/>
          <w:lang w:bidi="ar-IQ"/>
        </w:rPr>
        <w:t xml:space="preserve"> </w:t>
      </w:r>
      <w:r w:rsidRPr="00E84B54">
        <w:rPr>
          <w:rFonts w:cs="Simplified Arabic" w:hint="cs"/>
          <w:sz w:val="28"/>
          <w:szCs w:val="28"/>
          <w:rtl/>
          <w:lang w:bidi="ar-IQ"/>
        </w:rPr>
        <w:t>،ص40ـ41.</w:t>
      </w:r>
    </w:p>
    <w:p w:rsidR="00BC765F" w:rsidRPr="00E84B54" w:rsidRDefault="00BC765F" w:rsidP="003D3B41">
      <w:pPr>
        <w:spacing w:line="240" w:lineRule="auto"/>
        <w:ind w:left="521" w:hanging="567"/>
        <w:jc w:val="both"/>
        <w:rPr>
          <w:rFonts w:cs="Simplified Arabic"/>
          <w:sz w:val="28"/>
          <w:szCs w:val="28"/>
          <w:rtl/>
          <w:lang w:bidi="ar-IQ"/>
        </w:rPr>
      </w:pPr>
      <w:r w:rsidRPr="00E84B54">
        <w:rPr>
          <w:rFonts w:cs="Simplified Arabic" w:hint="cs"/>
          <w:sz w:val="28"/>
          <w:szCs w:val="28"/>
          <w:rtl/>
          <w:lang w:bidi="ar-IQ"/>
        </w:rPr>
        <w:lastRenderedPageBreak/>
        <w:t>40. لويس ماسينيون، خطط الكوفة وشرح خريطتها، ترجمة تقي محمد المصعبي، تحقيق كامل</w:t>
      </w:r>
      <w:r w:rsidRPr="00E84B54">
        <w:rPr>
          <w:rFonts w:cs="Simplified Arabic"/>
          <w:sz w:val="28"/>
          <w:szCs w:val="28"/>
          <w:lang w:bidi="ar-IQ"/>
        </w:rPr>
        <w:t xml:space="preserve"> </w:t>
      </w:r>
      <w:r w:rsidRPr="00E84B54">
        <w:rPr>
          <w:rFonts w:cs="Simplified Arabic" w:hint="cs"/>
          <w:sz w:val="28"/>
          <w:szCs w:val="28"/>
          <w:rtl/>
          <w:lang w:bidi="ar-IQ"/>
        </w:rPr>
        <w:t xml:space="preserve">سلمان الجبوري، ط1، مطبعة الغري الحديثة، النجف الأشرف، 1979، ص28ـ29.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41. شاكر مصطفى، 1</w:t>
      </w:r>
      <w:r w:rsidRPr="00E84B54">
        <w:rPr>
          <w:rFonts w:cs="Simplified Arabic"/>
          <w:sz w:val="28"/>
          <w:szCs w:val="28"/>
          <w:lang w:bidi="ar-IQ"/>
        </w:rPr>
        <w:t>/</w:t>
      </w:r>
      <w:r w:rsidRPr="00E84B54">
        <w:rPr>
          <w:rFonts w:cs="Simplified Arabic" w:hint="cs"/>
          <w:sz w:val="28"/>
          <w:szCs w:val="28"/>
          <w:rtl/>
          <w:lang w:bidi="ar-IQ"/>
        </w:rPr>
        <w:t xml:space="preserve">326.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42. أحمد علي إسماعيل، ص24.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43. لويس ماسينيون، ص28. </w:t>
      </w:r>
    </w:p>
    <w:p w:rsidR="00BC765F" w:rsidRPr="00E84B54" w:rsidRDefault="00BC765F" w:rsidP="00D0129C">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44. إبن حوقل، ص215، الإصطخري، المسالك والممالك، تحقيق د. محمد جابر عبد العال </w:t>
      </w:r>
      <w:r w:rsidRPr="00E84B54">
        <w:rPr>
          <w:rFonts w:cs="Simplified Arabic"/>
          <w:sz w:val="28"/>
          <w:szCs w:val="28"/>
          <w:lang w:bidi="ar-IQ"/>
        </w:rPr>
        <w:t xml:space="preserve">   </w:t>
      </w:r>
      <w:r w:rsidR="00D0129C">
        <w:rPr>
          <w:rFonts w:cs="Simplified Arabic" w:hint="cs"/>
          <w:sz w:val="28"/>
          <w:szCs w:val="28"/>
          <w:rtl/>
          <w:lang w:bidi="ar-IQ"/>
        </w:rPr>
        <w:t>ا</w:t>
      </w:r>
      <w:r w:rsidRPr="00E84B54">
        <w:rPr>
          <w:rFonts w:cs="Simplified Arabic" w:hint="cs"/>
          <w:sz w:val="28"/>
          <w:szCs w:val="28"/>
          <w:rtl/>
          <w:lang w:bidi="ar-IQ"/>
        </w:rPr>
        <w:t xml:space="preserve">لحسيني، ج ع م ، وزارة الثقافة والإرشاد القومي، 1961، ص58.  </w:t>
      </w:r>
      <w:r w:rsidR="00D0129C">
        <w:rPr>
          <w:rFonts w:cs="Simplified Arabic" w:hint="cs"/>
          <w:sz w:val="28"/>
          <w:szCs w:val="28"/>
          <w:rtl/>
          <w:lang w:bidi="ar-IQ"/>
        </w:rPr>
        <w:t xml:space="preserve">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45. شاكر مصطفى، 1</w:t>
      </w:r>
      <w:r w:rsidRPr="00E84B54">
        <w:rPr>
          <w:rFonts w:cs="Simplified Arabic"/>
          <w:sz w:val="28"/>
          <w:szCs w:val="28"/>
          <w:lang w:bidi="ar-IQ"/>
        </w:rPr>
        <w:t>/</w:t>
      </w:r>
      <w:r w:rsidRPr="00E84B54">
        <w:rPr>
          <w:rFonts w:cs="Simplified Arabic" w:hint="cs"/>
          <w:sz w:val="28"/>
          <w:szCs w:val="28"/>
          <w:rtl/>
          <w:lang w:bidi="ar-IQ"/>
        </w:rPr>
        <w:t xml:space="preserve">326. </w:t>
      </w:r>
    </w:p>
    <w:p w:rsidR="00BC765F" w:rsidRPr="00E84B54" w:rsidRDefault="00BC765F" w:rsidP="000D03FA">
      <w:pPr>
        <w:spacing w:line="240" w:lineRule="auto"/>
        <w:ind w:left="379" w:hanging="425"/>
        <w:jc w:val="both"/>
        <w:rPr>
          <w:rFonts w:cs="Simplified Arabic"/>
          <w:sz w:val="28"/>
          <w:szCs w:val="28"/>
          <w:lang w:bidi="ar-IQ"/>
        </w:rPr>
      </w:pPr>
      <w:r w:rsidRPr="00E84B54">
        <w:rPr>
          <w:rFonts w:cs="Simplified Arabic" w:hint="cs"/>
          <w:sz w:val="28"/>
          <w:szCs w:val="28"/>
          <w:rtl/>
          <w:lang w:bidi="ar-IQ"/>
        </w:rPr>
        <w:t>(*) الحيرة إسمها آرامي الأصل( حرتا ) و (حيرتو) ومعناها المخيم أو الحصن، وفي التلمود تعني</w:t>
      </w:r>
      <w:r>
        <w:rPr>
          <w:rFonts w:cs="Simplified Arabic"/>
          <w:sz w:val="28"/>
          <w:szCs w:val="28"/>
          <w:lang w:bidi="ar-IQ"/>
        </w:rPr>
        <w:t xml:space="preserve"> </w:t>
      </w:r>
      <w:r w:rsidRPr="00E84B54">
        <w:rPr>
          <w:rFonts w:cs="Simplified Arabic" w:hint="cs"/>
          <w:sz w:val="28"/>
          <w:szCs w:val="28"/>
          <w:rtl/>
          <w:lang w:bidi="ar-IQ"/>
        </w:rPr>
        <w:t>معسكر العرب أو حيرة العرب. وكان بجوارها أشهر قصرين</w:t>
      </w:r>
      <w:r>
        <w:rPr>
          <w:rFonts w:cs="Simplified Arabic" w:hint="cs"/>
          <w:sz w:val="28"/>
          <w:szCs w:val="28"/>
          <w:rtl/>
          <w:lang w:bidi="ar-IQ"/>
        </w:rPr>
        <w:t xml:space="preserve"> في العراق هما( الخورنق والسدير</w:t>
      </w:r>
      <w:r w:rsidRPr="00E84B54">
        <w:rPr>
          <w:rFonts w:cs="Simplified Arabic" w:hint="cs"/>
          <w:sz w:val="28"/>
          <w:szCs w:val="28"/>
          <w:rtl/>
          <w:lang w:bidi="ar-IQ"/>
        </w:rPr>
        <w:t xml:space="preserve"> بناهما الملك نعمان بن إمرئ القيس الذي حكم العراق خلال المدة 403ـ431م. </w:t>
      </w:r>
      <w:r>
        <w:rPr>
          <w:rFonts w:cs="Simplified Arabic" w:hint="cs"/>
          <w:sz w:val="28"/>
          <w:szCs w:val="28"/>
          <w:rtl/>
          <w:lang w:bidi="ar-IQ"/>
        </w:rPr>
        <w:t>وسكان الحيرة</w:t>
      </w:r>
      <w:r w:rsidRPr="00E84B54">
        <w:rPr>
          <w:rFonts w:cs="Simplified Arabic"/>
          <w:sz w:val="28"/>
          <w:szCs w:val="28"/>
          <w:lang w:bidi="ar-IQ"/>
        </w:rPr>
        <w:t xml:space="preserve">  </w:t>
      </w:r>
      <w:r w:rsidRPr="00E84B54">
        <w:rPr>
          <w:rFonts w:cs="Simplified Arabic" w:hint="cs"/>
          <w:sz w:val="28"/>
          <w:szCs w:val="28"/>
          <w:rtl/>
          <w:lang w:bidi="ar-IQ"/>
        </w:rPr>
        <w:t xml:space="preserve">من قبيلة الأزد . وفي عهد الرشيد أراد الخليفة في سنة 181ه أن تكون الحيرة العاصمة </w:t>
      </w:r>
      <w:r w:rsidRPr="00E84B54">
        <w:rPr>
          <w:rFonts w:cs="Simplified Arabic"/>
          <w:sz w:val="28"/>
          <w:szCs w:val="28"/>
          <w:lang w:bidi="ar-IQ"/>
        </w:rPr>
        <w:t xml:space="preserve">   </w:t>
      </w:r>
      <w:r w:rsidRPr="00E84B54">
        <w:rPr>
          <w:rFonts w:cs="Simplified Arabic" w:hint="cs"/>
          <w:sz w:val="28"/>
          <w:szCs w:val="28"/>
          <w:rtl/>
          <w:lang w:bidi="ar-IQ"/>
        </w:rPr>
        <w:t>الجديدة</w:t>
      </w:r>
      <w:r w:rsidRPr="00E84B54">
        <w:rPr>
          <w:rFonts w:cs="Simplified Arabic"/>
          <w:sz w:val="28"/>
          <w:szCs w:val="28"/>
          <w:lang w:bidi="ar-IQ"/>
        </w:rPr>
        <w:t xml:space="preserve"> </w:t>
      </w:r>
      <w:r w:rsidRPr="00E84B54">
        <w:rPr>
          <w:rFonts w:cs="Simplified Arabic" w:hint="cs"/>
          <w:sz w:val="28"/>
          <w:szCs w:val="28"/>
          <w:rtl/>
          <w:lang w:bidi="ar-IQ"/>
        </w:rPr>
        <w:t xml:space="preserve">ليكون الخليفة بعيداً عن دسائس البرامكة فثار أهلها عليه فعاد إلى بغداد( جمال بابان، </w:t>
      </w:r>
      <w:r w:rsidRPr="00E84B54">
        <w:rPr>
          <w:rFonts w:cs="Simplified Arabic"/>
          <w:sz w:val="28"/>
          <w:szCs w:val="28"/>
          <w:lang w:bidi="ar-IQ"/>
        </w:rPr>
        <w:t xml:space="preserve"> </w:t>
      </w:r>
      <w:r w:rsidRPr="00E84B54">
        <w:rPr>
          <w:rFonts w:cs="Simplified Arabic" w:hint="cs"/>
          <w:sz w:val="28"/>
          <w:szCs w:val="28"/>
          <w:rtl/>
          <w:lang w:bidi="ar-IQ"/>
        </w:rPr>
        <w:t>أصول أسماء المدن والمواقع العراقية، ط2، ج1، مطبعة الأجيال، بغداد، 1989، ص110، إبن</w:t>
      </w:r>
      <w:r>
        <w:rPr>
          <w:rFonts w:cs="Simplified Arabic"/>
          <w:sz w:val="28"/>
          <w:szCs w:val="28"/>
          <w:lang w:bidi="ar-IQ"/>
        </w:rPr>
        <w:t xml:space="preserve"> </w:t>
      </w:r>
      <w:r w:rsidRPr="00E84B54">
        <w:rPr>
          <w:rFonts w:cs="Simplified Arabic" w:hint="cs"/>
          <w:sz w:val="28"/>
          <w:szCs w:val="28"/>
          <w:rtl/>
          <w:lang w:bidi="ar-IQ"/>
        </w:rPr>
        <w:t>الأثير،الكامل في التاريخ، المجلد السادس، دار صادر، ودار ب</w:t>
      </w:r>
      <w:r>
        <w:rPr>
          <w:rFonts w:cs="Simplified Arabic" w:hint="cs"/>
          <w:sz w:val="28"/>
          <w:szCs w:val="28"/>
          <w:rtl/>
          <w:lang w:bidi="ar-IQ"/>
        </w:rPr>
        <w:t>يروت، بيروت، 1965</w:t>
      </w:r>
      <w:r w:rsidRPr="00E84B54">
        <w:rPr>
          <w:rFonts w:cs="Simplified Arabic" w:hint="cs"/>
          <w:sz w:val="28"/>
          <w:szCs w:val="28"/>
          <w:rtl/>
          <w:lang w:bidi="ar-IQ"/>
        </w:rPr>
        <w:t>ص152ـ153).</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46. إبن حوقل، ص215.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47. محسن صاحب المظفر، مدينة النجف الكبرى: دراسة في نشأتها وعلاقاتها الإقليمية ، منشورات وزارة الثقافة والإعلام، سلسلة دراسات( رقم 320)، دار الرشيد للنشر، بغداد، 1982، ص17.</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48. الطبري،4</w:t>
      </w:r>
      <w:r w:rsidRPr="00E84B54">
        <w:rPr>
          <w:rFonts w:cs="Simplified Arabic"/>
          <w:sz w:val="28"/>
          <w:szCs w:val="28"/>
          <w:lang w:bidi="ar-IQ"/>
        </w:rPr>
        <w:t>/</w:t>
      </w:r>
      <w:r w:rsidRPr="00E84B54">
        <w:rPr>
          <w:rFonts w:cs="Simplified Arabic" w:hint="cs"/>
          <w:sz w:val="28"/>
          <w:szCs w:val="28"/>
          <w:rtl/>
          <w:lang w:bidi="ar-IQ"/>
        </w:rPr>
        <w:t xml:space="preserve"> 41.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49. شاكر مصطفى،1</w:t>
      </w:r>
      <w:r w:rsidRPr="00E84B54">
        <w:rPr>
          <w:rFonts w:cs="Simplified Arabic"/>
          <w:sz w:val="28"/>
          <w:szCs w:val="28"/>
          <w:lang w:bidi="ar-IQ"/>
        </w:rPr>
        <w:t>/</w:t>
      </w:r>
      <w:r w:rsidRPr="00E84B54">
        <w:rPr>
          <w:rFonts w:cs="Simplified Arabic" w:hint="cs"/>
          <w:sz w:val="28"/>
          <w:szCs w:val="28"/>
          <w:rtl/>
          <w:lang w:bidi="ar-IQ"/>
        </w:rPr>
        <w:t xml:space="preserve">326ـ327. </w:t>
      </w:r>
    </w:p>
    <w:p w:rsidR="00BC765F" w:rsidRPr="00E84B54" w:rsidRDefault="00BC765F" w:rsidP="00BC765F">
      <w:pPr>
        <w:spacing w:line="240" w:lineRule="auto"/>
        <w:ind w:left="521" w:hanging="567"/>
        <w:jc w:val="both"/>
        <w:rPr>
          <w:rFonts w:cs="Simplified Arabic"/>
          <w:sz w:val="28"/>
          <w:szCs w:val="28"/>
          <w:lang w:bidi="ar-IQ"/>
        </w:rPr>
      </w:pPr>
      <w:r w:rsidRPr="00E84B54">
        <w:rPr>
          <w:rFonts w:cs="Simplified Arabic" w:hint="cs"/>
          <w:sz w:val="28"/>
          <w:szCs w:val="28"/>
          <w:rtl/>
          <w:lang w:bidi="ar-IQ"/>
        </w:rPr>
        <w:t>50. الطبري،4</w:t>
      </w:r>
      <w:r w:rsidRPr="00E84B54">
        <w:rPr>
          <w:rFonts w:cs="Simplified Arabic"/>
          <w:sz w:val="28"/>
          <w:szCs w:val="28"/>
          <w:lang w:bidi="ar-IQ"/>
        </w:rPr>
        <w:t>/</w:t>
      </w:r>
      <w:r w:rsidRPr="00E84B54">
        <w:rPr>
          <w:rFonts w:cs="Simplified Arabic" w:hint="cs"/>
          <w:sz w:val="28"/>
          <w:szCs w:val="28"/>
          <w:rtl/>
          <w:lang w:bidi="ar-IQ"/>
        </w:rPr>
        <w:t xml:space="preserve"> 44 ، ياقوت، 4</w:t>
      </w:r>
      <w:r w:rsidRPr="00E84B54">
        <w:rPr>
          <w:rFonts w:cs="Simplified Arabic"/>
          <w:sz w:val="28"/>
          <w:szCs w:val="28"/>
          <w:lang w:bidi="ar-IQ"/>
        </w:rPr>
        <w:t>/</w:t>
      </w:r>
      <w:r w:rsidRPr="00E84B54">
        <w:rPr>
          <w:rFonts w:cs="Simplified Arabic" w:hint="cs"/>
          <w:sz w:val="28"/>
          <w:szCs w:val="28"/>
          <w:rtl/>
          <w:lang w:bidi="ar-IQ"/>
        </w:rPr>
        <w:t>491، جرجي زيدان، 2</w:t>
      </w:r>
      <w:r w:rsidRPr="00E84B54">
        <w:rPr>
          <w:rFonts w:cs="Simplified Arabic"/>
          <w:sz w:val="28"/>
          <w:szCs w:val="28"/>
          <w:lang w:bidi="ar-IQ"/>
        </w:rPr>
        <w:t>/</w:t>
      </w:r>
      <w:r w:rsidRPr="00E84B54">
        <w:rPr>
          <w:rFonts w:cs="Simplified Arabic" w:hint="cs"/>
          <w:sz w:val="28"/>
          <w:szCs w:val="28"/>
          <w:rtl/>
          <w:lang w:bidi="ar-IQ"/>
        </w:rPr>
        <w:t xml:space="preserve">178.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lastRenderedPageBreak/>
        <w:t xml:space="preserve">51. محقق كتاب ماسينيون،هامش ص18.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52. شاكر مصطفى، 1</w:t>
      </w:r>
      <w:r w:rsidRPr="00E84B54">
        <w:rPr>
          <w:rFonts w:cs="Simplified Arabic"/>
          <w:sz w:val="28"/>
          <w:szCs w:val="28"/>
          <w:lang w:bidi="ar-IQ"/>
        </w:rPr>
        <w:t>/</w:t>
      </w:r>
      <w:r w:rsidRPr="00E84B54">
        <w:rPr>
          <w:rFonts w:cs="Simplified Arabic" w:hint="cs"/>
          <w:sz w:val="28"/>
          <w:szCs w:val="28"/>
          <w:rtl/>
          <w:lang w:bidi="ar-IQ"/>
        </w:rPr>
        <w:t xml:space="preserve">354ـ356.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53. محقق كتاب ماسينيون، هامش ص18.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54. ياقوت، 4</w:t>
      </w:r>
      <w:r w:rsidRPr="00E84B54">
        <w:rPr>
          <w:rFonts w:cs="Simplified Arabic"/>
          <w:sz w:val="28"/>
          <w:szCs w:val="28"/>
          <w:lang w:bidi="ar-IQ"/>
        </w:rPr>
        <w:t>/</w:t>
      </w:r>
      <w:r w:rsidRPr="00E84B54">
        <w:rPr>
          <w:rFonts w:cs="Simplified Arabic" w:hint="cs"/>
          <w:sz w:val="28"/>
          <w:szCs w:val="28"/>
          <w:rtl/>
          <w:lang w:bidi="ar-IQ"/>
        </w:rPr>
        <w:t xml:space="preserve">491.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55. شاكر مصطفى، 1</w:t>
      </w:r>
      <w:r w:rsidRPr="00E84B54">
        <w:rPr>
          <w:rFonts w:cs="Simplified Arabic"/>
          <w:sz w:val="28"/>
          <w:szCs w:val="28"/>
          <w:lang w:bidi="ar-IQ"/>
        </w:rPr>
        <w:t>/</w:t>
      </w:r>
      <w:r w:rsidRPr="00E84B54">
        <w:rPr>
          <w:rFonts w:cs="Simplified Arabic" w:hint="cs"/>
          <w:sz w:val="28"/>
          <w:szCs w:val="28"/>
          <w:rtl/>
          <w:lang w:bidi="ar-IQ"/>
        </w:rPr>
        <w:t xml:space="preserve">246. </w:t>
      </w:r>
    </w:p>
    <w:p w:rsidR="00BC765F" w:rsidRPr="00E84B54" w:rsidRDefault="00BC765F" w:rsidP="000D03FA">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قال إبن جبير: " بركت ناقته ـ أي ناقة الإمام علي ـ وهو محمول عليها مسجى ميتاً على ما</w:t>
      </w:r>
      <w:r w:rsidRPr="00E84B54">
        <w:rPr>
          <w:rFonts w:cs="Simplified Arabic"/>
          <w:sz w:val="28"/>
          <w:szCs w:val="28"/>
          <w:lang w:bidi="ar-IQ"/>
        </w:rPr>
        <w:t xml:space="preserve"> </w:t>
      </w:r>
      <w:r w:rsidRPr="00E84B54">
        <w:rPr>
          <w:rFonts w:cs="Simplified Arabic" w:hint="cs"/>
          <w:sz w:val="28"/>
          <w:szCs w:val="28"/>
          <w:rtl/>
          <w:lang w:bidi="ar-IQ"/>
        </w:rPr>
        <w:t xml:space="preserve">يُذكر ويقال أن قبره فيه " ( الرحلة، المكتبة العربية، بغداد، 1937، ص168 ).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 يعادل الفرسخ 6كم أو 3ميل أي ان الميل العربي يعادل 2كم.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56. محسن صاحب المظفر، ص18. أنظرايضاً: عبد الرزاق الحسني، موجز تاريخ البلدان العراقية </w:t>
      </w:r>
      <w:r w:rsidRPr="00E84B54">
        <w:rPr>
          <w:rFonts w:cs="Simplified Arabic"/>
          <w:sz w:val="28"/>
          <w:szCs w:val="28"/>
          <w:lang w:bidi="ar-IQ"/>
        </w:rPr>
        <w:t xml:space="preserve">     </w:t>
      </w:r>
      <w:r w:rsidRPr="00E84B54">
        <w:rPr>
          <w:rFonts w:cs="Simplified Arabic" w:hint="cs"/>
          <w:sz w:val="28"/>
          <w:szCs w:val="28"/>
          <w:rtl/>
          <w:lang w:bidi="ar-IQ"/>
        </w:rPr>
        <w:t xml:space="preserve">، ط1 ، مطبعة النجاح، بغداد، 1930، ص62. </w:t>
      </w:r>
      <w:r w:rsidRPr="00E84B54">
        <w:rPr>
          <w:rFonts w:cs="Simplified Arabic"/>
          <w:sz w:val="28"/>
          <w:szCs w:val="28"/>
          <w:lang w:bidi="ar-IQ"/>
        </w:rPr>
        <w:t xml:space="preserve">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57</w:t>
      </w:r>
      <w:r w:rsidRPr="00E84B54">
        <w:rPr>
          <w:rFonts w:cs="Simplified Arabic"/>
          <w:sz w:val="28"/>
          <w:szCs w:val="28"/>
          <w:lang w:bidi="ar-IQ"/>
        </w:rPr>
        <w:t xml:space="preserve"> </w:t>
      </w:r>
      <w:r w:rsidRPr="00E84B54">
        <w:rPr>
          <w:rFonts w:cs="Simplified Arabic" w:hint="cs"/>
          <w:sz w:val="28"/>
          <w:szCs w:val="28"/>
          <w:rtl/>
          <w:lang w:bidi="ar-IQ"/>
        </w:rPr>
        <w:t xml:space="preserve">. عبد الرزاق عباس حسين، ص36.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58. إبن جبير، ص166ـ168.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59. شاكر مصطفى، 1</w:t>
      </w:r>
      <w:r w:rsidRPr="00E84B54">
        <w:rPr>
          <w:rFonts w:cs="Simplified Arabic"/>
          <w:sz w:val="28"/>
          <w:szCs w:val="28"/>
          <w:lang w:bidi="ar-IQ"/>
        </w:rPr>
        <w:t>/</w:t>
      </w:r>
      <w:r w:rsidRPr="00E84B54">
        <w:rPr>
          <w:rFonts w:cs="Simplified Arabic" w:hint="cs"/>
          <w:sz w:val="28"/>
          <w:szCs w:val="28"/>
          <w:rtl/>
          <w:lang w:bidi="ar-IQ"/>
        </w:rPr>
        <w:t xml:space="preserve">246. </w:t>
      </w:r>
    </w:p>
    <w:p w:rsidR="00BC765F" w:rsidRPr="00E84B54" w:rsidRDefault="00BC765F" w:rsidP="00BC765F">
      <w:pPr>
        <w:spacing w:line="240" w:lineRule="auto"/>
        <w:ind w:left="521" w:hanging="567"/>
        <w:jc w:val="both"/>
        <w:rPr>
          <w:rFonts w:cs="Simplified Arabic"/>
          <w:sz w:val="28"/>
          <w:szCs w:val="28"/>
          <w:rtl/>
          <w:lang w:bidi="ar-IQ"/>
        </w:rPr>
      </w:pPr>
      <w:r>
        <w:rPr>
          <w:rFonts w:cs="Simplified Arabic" w:hint="cs"/>
          <w:sz w:val="28"/>
          <w:szCs w:val="28"/>
          <w:rtl/>
          <w:lang w:bidi="ar-IQ"/>
        </w:rPr>
        <w:t>60. ما</w:t>
      </w:r>
      <w:r w:rsidRPr="00E84B54">
        <w:rPr>
          <w:rFonts w:cs="Simplified Arabic" w:hint="cs"/>
          <w:sz w:val="28"/>
          <w:szCs w:val="28"/>
          <w:rtl/>
          <w:lang w:bidi="ar-IQ"/>
        </w:rPr>
        <w:t xml:space="preserve">سينيون، ص42ـ45.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61. المصدر نفسه، ص49ـ59.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62. شاكر مصطفى، 1</w:t>
      </w:r>
      <w:r w:rsidRPr="00E84B54">
        <w:rPr>
          <w:rFonts w:cs="Simplified Arabic"/>
          <w:sz w:val="28"/>
          <w:szCs w:val="28"/>
          <w:lang w:bidi="ar-IQ"/>
        </w:rPr>
        <w:t>/</w:t>
      </w:r>
      <w:r w:rsidRPr="00E84B54">
        <w:rPr>
          <w:rFonts w:cs="Simplified Arabic" w:hint="cs"/>
          <w:sz w:val="28"/>
          <w:szCs w:val="28"/>
          <w:rtl/>
          <w:lang w:bidi="ar-IQ"/>
        </w:rPr>
        <w:t xml:space="preserve"> 354ـ356.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63. جرجي زيدان، 2</w:t>
      </w:r>
      <w:r w:rsidRPr="00E84B54">
        <w:rPr>
          <w:rFonts w:cs="Simplified Arabic"/>
          <w:sz w:val="28"/>
          <w:szCs w:val="28"/>
          <w:lang w:bidi="ar-IQ"/>
        </w:rPr>
        <w:t>/</w:t>
      </w:r>
      <w:r w:rsidRPr="00E84B54">
        <w:rPr>
          <w:rFonts w:cs="Simplified Arabic" w:hint="cs"/>
          <w:sz w:val="28"/>
          <w:szCs w:val="28"/>
          <w:rtl/>
          <w:lang w:bidi="ar-IQ"/>
        </w:rPr>
        <w:t xml:space="preserve">178. </w:t>
      </w:r>
    </w:p>
    <w:p w:rsidR="00BC765F" w:rsidRPr="00E84B54" w:rsidRDefault="00BC765F" w:rsidP="00BC765F">
      <w:pPr>
        <w:spacing w:line="240" w:lineRule="auto"/>
        <w:ind w:left="521" w:hanging="567"/>
        <w:jc w:val="both"/>
        <w:rPr>
          <w:rFonts w:cs="Simplified Arabic"/>
          <w:sz w:val="28"/>
          <w:szCs w:val="28"/>
          <w:rtl/>
          <w:lang w:bidi="ar-IQ"/>
        </w:rPr>
      </w:pPr>
      <w:r>
        <w:rPr>
          <w:rFonts w:cs="Simplified Arabic" w:hint="cs"/>
          <w:sz w:val="28"/>
          <w:szCs w:val="28"/>
          <w:rtl/>
          <w:lang w:bidi="ar-IQ"/>
        </w:rPr>
        <w:t>64. إبن خرداذبه</w:t>
      </w:r>
      <w:r w:rsidRPr="00E84B54">
        <w:rPr>
          <w:rFonts w:cs="Simplified Arabic" w:hint="cs"/>
          <w:sz w:val="28"/>
          <w:szCs w:val="28"/>
          <w:rtl/>
          <w:lang w:bidi="ar-IQ"/>
        </w:rPr>
        <w:t xml:space="preserve"> ، المسالك والممالك، ص99. أنظر أيضاً الطبعة الأوربية : عناية دي غويه ، مطبعة بريل، 1889، منشورات مكتبة المثنى ، بغداد.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65. المصدر نفسه، ص135ـ136.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66. إبن جبير، ص166ـ167.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67. عبد الرزاق الحسني ، ص62. </w:t>
      </w:r>
    </w:p>
    <w:p w:rsidR="00BC765F" w:rsidRPr="00E84B54" w:rsidRDefault="00BC765F" w:rsidP="002303F6">
      <w:pPr>
        <w:spacing w:line="240" w:lineRule="auto"/>
        <w:ind w:left="521" w:hanging="567"/>
        <w:jc w:val="both"/>
        <w:rPr>
          <w:rFonts w:cs="Simplified Arabic"/>
          <w:sz w:val="28"/>
          <w:szCs w:val="28"/>
          <w:lang w:bidi="ar-IQ"/>
        </w:rPr>
      </w:pPr>
      <w:r w:rsidRPr="00E84B54">
        <w:rPr>
          <w:rFonts w:cs="Simplified Arabic" w:hint="cs"/>
          <w:sz w:val="28"/>
          <w:szCs w:val="28"/>
          <w:rtl/>
          <w:lang w:bidi="ar-IQ"/>
        </w:rPr>
        <w:lastRenderedPageBreak/>
        <w:t xml:space="preserve">68. دار الشعب، الموسوعة العربية الميسرة ، ط2، إشراف محمد شفيق غربال، مؤسسة فرنكلين للطباعة والنشر، 1972 ، ص1505.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sz w:val="28"/>
          <w:szCs w:val="28"/>
          <w:lang w:bidi="ar-IQ"/>
        </w:rPr>
        <w:t>69</w:t>
      </w:r>
      <w:r w:rsidRPr="00E84B54">
        <w:rPr>
          <w:rFonts w:cs="Simplified Arabic" w:hint="cs"/>
          <w:sz w:val="28"/>
          <w:szCs w:val="28"/>
          <w:rtl/>
          <w:lang w:bidi="ar-IQ"/>
        </w:rPr>
        <w:t xml:space="preserve">. محقق كتاب ماسينيون، هامش ص35ـ36.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70. اشتور، ص106.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71. عبد الرزاق الحسني، ص63. </w:t>
      </w:r>
    </w:p>
    <w:p w:rsidR="00BC765F" w:rsidRPr="00E84B54" w:rsidRDefault="00BC765F" w:rsidP="002303F6">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72. وزارة الداخلية، الموسوعة الإحصائية عن التقسيمات الإدارية في الجمهورية العراقية، مطبعة </w:t>
      </w:r>
      <w:r w:rsidRPr="00E84B54">
        <w:rPr>
          <w:rFonts w:cs="Simplified Arabic"/>
          <w:sz w:val="28"/>
          <w:szCs w:val="28"/>
          <w:lang w:bidi="ar-IQ"/>
        </w:rPr>
        <w:t xml:space="preserve"> </w:t>
      </w:r>
      <w:r w:rsidRPr="00E84B54">
        <w:rPr>
          <w:rFonts w:cs="Simplified Arabic" w:hint="cs"/>
          <w:sz w:val="28"/>
          <w:szCs w:val="28"/>
          <w:rtl/>
          <w:lang w:bidi="ar-IQ"/>
        </w:rPr>
        <w:t xml:space="preserve">الإدارة المحلية، بغداد، 1962، ص30. </w:t>
      </w:r>
    </w:p>
    <w:p w:rsidR="00BC765F" w:rsidRPr="00E84B54" w:rsidRDefault="00BC765F" w:rsidP="002303F6">
      <w:pPr>
        <w:spacing w:line="240" w:lineRule="auto"/>
        <w:ind w:left="521" w:hanging="567"/>
        <w:jc w:val="both"/>
        <w:rPr>
          <w:rFonts w:cs="Simplified Arabic"/>
          <w:sz w:val="28"/>
          <w:szCs w:val="28"/>
          <w:lang w:bidi="ar-IQ"/>
        </w:rPr>
      </w:pPr>
      <w:r w:rsidRPr="00E84B54">
        <w:rPr>
          <w:rFonts w:cs="Simplified Arabic"/>
          <w:sz w:val="28"/>
          <w:szCs w:val="28"/>
          <w:lang w:bidi="ar-IQ"/>
        </w:rPr>
        <w:t>73</w:t>
      </w:r>
      <w:r w:rsidRPr="00E84B54">
        <w:rPr>
          <w:rFonts w:cs="Simplified Arabic" w:hint="cs"/>
          <w:sz w:val="28"/>
          <w:szCs w:val="28"/>
          <w:rtl/>
          <w:lang w:bidi="ar-IQ"/>
        </w:rPr>
        <w:t>. جواد علي، المفصل في تاريخ العرب قبل الإسلام، ط2، دار العلم للملايين، بيروت ومكتبة النهضة، بغداد، 1976، ج 1، ص</w:t>
      </w:r>
      <w:r w:rsidRPr="00E84B54">
        <w:rPr>
          <w:rFonts w:cs="Simplified Arabic"/>
          <w:sz w:val="28"/>
          <w:szCs w:val="28"/>
          <w:lang w:bidi="ar-IQ"/>
        </w:rPr>
        <w:t xml:space="preserve">1  </w:t>
      </w:r>
      <w:r w:rsidRPr="00E84B54">
        <w:rPr>
          <w:rFonts w:cs="Simplified Arabic" w:hint="cs"/>
          <w:sz w:val="28"/>
          <w:szCs w:val="28"/>
          <w:rtl/>
          <w:lang w:bidi="ar-IQ"/>
        </w:rPr>
        <w:t xml:space="preserve">64، 643، 607.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sz w:val="28"/>
          <w:szCs w:val="28"/>
          <w:lang w:bidi="ar-IQ"/>
        </w:rPr>
        <w:t>74</w:t>
      </w:r>
      <w:r w:rsidRPr="00E84B54">
        <w:rPr>
          <w:rFonts w:cs="Simplified Arabic" w:hint="cs"/>
          <w:sz w:val="28"/>
          <w:szCs w:val="28"/>
          <w:rtl/>
          <w:lang w:bidi="ar-IQ"/>
        </w:rPr>
        <w:t>. المصدر نفسه، ( 1978 ) ، 3</w:t>
      </w:r>
      <w:r w:rsidRPr="00E84B54">
        <w:rPr>
          <w:rFonts w:cs="Simplified Arabic"/>
          <w:sz w:val="28"/>
          <w:szCs w:val="28"/>
          <w:lang w:bidi="ar-IQ"/>
        </w:rPr>
        <w:t>/</w:t>
      </w:r>
      <w:r w:rsidRPr="00E84B54">
        <w:rPr>
          <w:rFonts w:cs="Simplified Arabic" w:hint="cs"/>
          <w:sz w:val="28"/>
          <w:szCs w:val="28"/>
          <w:rtl/>
          <w:lang w:bidi="ar-IQ"/>
        </w:rPr>
        <w:t xml:space="preserve"> </w:t>
      </w:r>
      <w:r w:rsidRPr="00E84B54">
        <w:rPr>
          <w:rFonts w:cs="Simplified Arabic"/>
          <w:sz w:val="28"/>
          <w:szCs w:val="28"/>
          <w:lang w:bidi="ar-IQ"/>
        </w:rPr>
        <w:t>10</w:t>
      </w:r>
      <w:r w:rsidRPr="00E84B54">
        <w:rPr>
          <w:rFonts w:cs="Simplified Arabic" w:hint="cs"/>
          <w:sz w:val="28"/>
          <w:szCs w:val="28"/>
          <w:rtl/>
          <w:lang w:bidi="ar-IQ"/>
        </w:rPr>
        <w:t xml:space="preserve">، 14ـ15.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75. المصدر نفسه </w:t>
      </w:r>
      <w:r>
        <w:rPr>
          <w:rFonts w:cs="Simplified Arabic" w:hint="cs"/>
          <w:sz w:val="28"/>
          <w:szCs w:val="28"/>
          <w:rtl/>
          <w:lang w:bidi="ar-IQ"/>
        </w:rPr>
        <w:t>،</w:t>
      </w:r>
      <w:r w:rsidRPr="00E84B54">
        <w:rPr>
          <w:rFonts w:cs="Simplified Arabic" w:hint="cs"/>
          <w:sz w:val="28"/>
          <w:szCs w:val="28"/>
          <w:rtl/>
          <w:lang w:bidi="ar-IQ"/>
        </w:rPr>
        <w:t>3</w:t>
      </w:r>
      <w:r w:rsidRPr="00E84B54">
        <w:rPr>
          <w:rFonts w:cs="Simplified Arabic"/>
          <w:sz w:val="28"/>
          <w:szCs w:val="28"/>
          <w:lang w:bidi="ar-IQ"/>
        </w:rPr>
        <w:t>/</w:t>
      </w:r>
      <w:r w:rsidRPr="00E84B54">
        <w:rPr>
          <w:rFonts w:cs="Simplified Arabic" w:hint="cs"/>
          <w:sz w:val="28"/>
          <w:szCs w:val="28"/>
          <w:rtl/>
          <w:lang w:bidi="ar-IQ"/>
        </w:rPr>
        <w:t xml:space="preserve"> 145. </w:t>
      </w:r>
    </w:p>
    <w:p w:rsidR="00BC765F" w:rsidRPr="00E84B54" w:rsidRDefault="00BC765F" w:rsidP="002303F6">
      <w:pPr>
        <w:spacing w:line="240" w:lineRule="auto"/>
        <w:ind w:left="521" w:hanging="567"/>
        <w:jc w:val="both"/>
        <w:rPr>
          <w:rFonts w:cs="Simplified Arabic"/>
          <w:sz w:val="28"/>
          <w:szCs w:val="28"/>
          <w:lang w:bidi="ar-IQ"/>
        </w:rPr>
      </w:pPr>
      <w:r w:rsidRPr="00E84B54">
        <w:rPr>
          <w:rFonts w:cs="Simplified Arabic" w:hint="cs"/>
          <w:sz w:val="28"/>
          <w:szCs w:val="28"/>
          <w:rtl/>
          <w:lang w:bidi="ar-IQ"/>
        </w:rPr>
        <w:t>76. محمد عبد المنعم الحميري، الروض المعطار في خبر الأقطار، ط2، حققه إحسان عباس، مكتبة</w:t>
      </w:r>
      <w:r w:rsidRPr="00E84B54">
        <w:rPr>
          <w:rFonts w:cs="Simplified Arabic"/>
          <w:sz w:val="28"/>
          <w:szCs w:val="28"/>
          <w:lang w:bidi="ar-IQ"/>
        </w:rPr>
        <w:t xml:space="preserve"> </w:t>
      </w:r>
      <w:r w:rsidRPr="00E84B54">
        <w:rPr>
          <w:rFonts w:cs="Simplified Arabic" w:hint="cs"/>
          <w:sz w:val="28"/>
          <w:szCs w:val="28"/>
          <w:rtl/>
          <w:lang w:bidi="ar-IQ"/>
        </w:rPr>
        <w:t xml:space="preserve">لبنان، بيروت، 1984، ص237.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sz w:val="28"/>
          <w:szCs w:val="28"/>
          <w:lang w:bidi="ar-IQ"/>
        </w:rPr>
        <w:t>77</w:t>
      </w:r>
      <w:r w:rsidRPr="00E84B54">
        <w:rPr>
          <w:rFonts w:cs="Simplified Arabic" w:hint="cs"/>
          <w:sz w:val="28"/>
          <w:szCs w:val="28"/>
          <w:rtl/>
          <w:lang w:bidi="ar-IQ"/>
        </w:rPr>
        <w:t xml:space="preserve">. ياقوت الحموي، </w:t>
      </w:r>
      <w:r w:rsidRPr="00E84B54">
        <w:rPr>
          <w:rFonts w:cs="Simplified Arabic"/>
          <w:sz w:val="28"/>
          <w:szCs w:val="28"/>
          <w:lang w:bidi="ar-IQ"/>
        </w:rPr>
        <w:t>/2</w:t>
      </w:r>
      <w:r w:rsidRPr="00E84B54">
        <w:rPr>
          <w:rFonts w:cs="Simplified Arabic" w:hint="cs"/>
          <w:sz w:val="28"/>
          <w:szCs w:val="28"/>
          <w:rtl/>
          <w:lang w:bidi="ar-IQ"/>
        </w:rPr>
        <w:t xml:space="preserve">463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78. المصدر نفسه، 2</w:t>
      </w:r>
      <w:r w:rsidRPr="00E84B54">
        <w:rPr>
          <w:rFonts w:cs="Simplified Arabic"/>
          <w:sz w:val="28"/>
          <w:szCs w:val="28"/>
          <w:lang w:bidi="ar-IQ"/>
        </w:rPr>
        <w:t>/</w:t>
      </w:r>
      <w:r w:rsidRPr="00E84B54">
        <w:rPr>
          <w:rFonts w:cs="Simplified Arabic" w:hint="cs"/>
          <w:sz w:val="28"/>
          <w:szCs w:val="28"/>
          <w:rtl/>
          <w:lang w:bidi="ar-IQ"/>
        </w:rPr>
        <w:t xml:space="preserve"> 464 .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79. الحميري، ص237.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المرحلة = 18 أو 20 ميلاً</w:t>
      </w:r>
    </w:p>
    <w:p w:rsidR="00BC765F" w:rsidRPr="00E84B54" w:rsidRDefault="00BC765F" w:rsidP="002303F6">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80. حسين عطوان، الجغرافية التاريخية لبلاد الشام في العصر الأموي، ط1، دار الجيل، بيروت،  1987 ،ص41ـ42.</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81. شاكر مصطفى. 1</w:t>
      </w:r>
      <w:r w:rsidRPr="00E84B54">
        <w:rPr>
          <w:rFonts w:cs="Simplified Arabic"/>
          <w:sz w:val="28"/>
          <w:szCs w:val="28"/>
          <w:lang w:bidi="ar-IQ"/>
        </w:rPr>
        <w:t>/</w:t>
      </w:r>
      <w:r w:rsidRPr="00E84B54">
        <w:rPr>
          <w:rFonts w:cs="Simplified Arabic" w:hint="cs"/>
          <w:sz w:val="28"/>
          <w:szCs w:val="28"/>
          <w:rtl/>
          <w:lang w:bidi="ar-IQ"/>
        </w:rPr>
        <w:t xml:space="preserve">400.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82. ياقوت، 2</w:t>
      </w:r>
      <w:r w:rsidRPr="00E84B54">
        <w:rPr>
          <w:rFonts w:cs="Simplified Arabic"/>
          <w:sz w:val="28"/>
          <w:szCs w:val="28"/>
          <w:lang w:bidi="ar-IQ"/>
        </w:rPr>
        <w:t>/</w:t>
      </w:r>
      <w:r w:rsidRPr="00E84B54">
        <w:rPr>
          <w:rFonts w:cs="Simplified Arabic" w:hint="cs"/>
          <w:sz w:val="28"/>
          <w:szCs w:val="28"/>
          <w:rtl/>
          <w:lang w:bidi="ar-IQ"/>
        </w:rPr>
        <w:t xml:space="preserve">465ـ7.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83. شاكر مصطفى، 1،</w:t>
      </w:r>
      <w:r w:rsidRPr="00E84B54">
        <w:rPr>
          <w:rFonts w:cs="Simplified Arabic"/>
          <w:sz w:val="28"/>
          <w:szCs w:val="28"/>
          <w:lang w:bidi="ar-IQ"/>
        </w:rPr>
        <w:t>/</w:t>
      </w:r>
      <w:r w:rsidRPr="00E84B54">
        <w:rPr>
          <w:rFonts w:cs="Simplified Arabic" w:hint="cs"/>
          <w:sz w:val="28"/>
          <w:szCs w:val="28"/>
          <w:rtl/>
          <w:lang w:bidi="ar-IQ"/>
        </w:rPr>
        <w:t xml:space="preserve">435.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lastRenderedPageBreak/>
        <w:t xml:space="preserve">84. عبد الرزاق عباس حسين، ص28.  </w:t>
      </w:r>
    </w:p>
    <w:p w:rsidR="00BC765F" w:rsidRPr="00E84B54" w:rsidRDefault="00BC765F" w:rsidP="002303F6">
      <w:pPr>
        <w:spacing w:line="240" w:lineRule="auto"/>
        <w:ind w:left="521" w:hanging="567"/>
        <w:jc w:val="both"/>
        <w:rPr>
          <w:rFonts w:cs="Simplified Arabic"/>
          <w:sz w:val="28"/>
          <w:szCs w:val="28"/>
          <w:lang w:bidi="ar-IQ"/>
        </w:rPr>
      </w:pPr>
      <w:r w:rsidRPr="00E84B54">
        <w:rPr>
          <w:rFonts w:cs="Simplified Arabic" w:hint="cs"/>
          <w:sz w:val="28"/>
          <w:szCs w:val="28"/>
          <w:rtl/>
          <w:lang w:bidi="ar-IQ"/>
        </w:rPr>
        <w:t>85.</w:t>
      </w:r>
      <w:r w:rsidRPr="00E84B54">
        <w:rPr>
          <w:rFonts w:cs="Simplified Arabic"/>
          <w:sz w:val="28"/>
          <w:szCs w:val="28"/>
          <w:lang w:bidi="ar-IQ"/>
        </w:rPr>
        <w:t xml:space="preserve"> </w:t>
      </w:r>
      <w:r w:rsidRPr="00E84B54">
        <w:rPr>
          <w:rFonts w:cs="Simplified Arabic" w:hint="cs"/>
          <w:sz w:val="28"/>
          <w:szCs w:val="28"/>
          <w:rtl/>
          <w:lang w:bidi="ar-IQ"/>
        </w:rPr>
        <w:t>الطبري، 7،</w:t>
      </w:r>
      <w:r w:rsidRPr="00E84B54">
        <w:rPr>
          <w:rFonts w:cs="Simplified Arabic"/>
          <w:sz w:val="28"/>
          <w:szCs w:val="28"/>
          <w:lang w:bidi="ar-IQ"/>
        </w:rPr>
        <w:t>/</w:t>
      </w:r>
      <w:r w:rsidRPr="00E84B54">
        <w:rPr>
          <w:rFonts w:cs="Simplified Arabic" w:hint="cs"/>
          <w:sz w:val="28"/>
          <w:szCs w:val="28"/>
          <w:rtl/>
          <w:lang w:bidi="ar-IQ"/>
        </w:rPr>
        <w:t>614، صالح أحمد العلي، بغداد مدينة السلام: الجانب الغربي، المجلد الأول،</w:t>
      </w:r>
      <w:r w:rsidRPr="00E84B54">
        <w:rPr>
          <w:rFonts w:cs="Simplified Arabic"/>
          <w:sz w:val="28"/>
          <w:szCs w:val="28"/>
          <w:lang w:bidi="ar-IQ"/>
        </w:rPr>
        <w:t xml:space="preserve"> </w:t>
      </w:r>
      <w:r w:rsidRPr="00E84B54">
        <w:rPr>
          <w:rFonts w:cs="Simplified Arabic" w:hint="cs"/>
          <w:sz w:val="28"/>
          <w:szCs w:val="28"/>
          <w:rtl/>
          <w:lang w:bidi="ar-IQ"/>
        </w:rPr>
        <w:t>مطبعة</w:t>
      </w:r>
      <w:r w:rsidRPr="00E84B54">
        <w:rPr>
          <w:rFonts w:cs="Simplified Arabic"/>
          <w:sz w:val="28"/>
          <w:szCs w:val="28"/>
          <w:lang w:bidi="ar-IQ"/>
        </w:rPr>
        <w:t xml:space="preserve"> </w:t>
      </w:r>
      <w:r w:rsidRPr="00E84B54">
        <w:rPr>
          <w:rFonts w:cs="Simplified Arabic" w:hint="cs"/>
          <w:sz w:val="28"/>
          <w:szCs w:val="28"/>
          <w:rtl/>
          <w:lang w:bidi="ar-IQ"/>
        </w:rPr>
        <w:t xml:space="preserve">المجمع العلمي العراقي ، بغداد، 1985، ص25. </w:t>
      </w:r>
    </w:p>
    <w:p w:rsidR="00BC765F" w:rsidRPr="00E84B54" w:rsidRDefault="00BC765F" w:rsidP="002303F6">
      <w:pPr>
        <w:spacing w:line="240" w:lineRule="auto"/>
        <w:ind w:left="521" w:hanging="567"/>
        <w:jc w:val="both"/>
        <w:rPr>
          <w:rFonts w:cs="Simplified Arabic"/>
          <w:sz w:val="28"/>
          <w:szCs w:val="28"/>
          <w:rtl/>
          <w:lang w:bidi="ar-IQ"/>
        </w:rPr>
      </w:pPr>
      <w:r w:rsidRPr="00E84B54">
        <w:rPr>
          <w:rFonts w:cs="Simplified Arabic"/>
          <w:sz w:val="28"/>
          <w:szCs w:val="28"/>
          <w:lang w:bidi="ar-IQ"/>
        </w:rPr>
        <w:t>86</w:t>
      </w:r>
      <w:r w:rsidRPr="00E84B54">
        <w:rPr>
          <w:rFonts w:cs="Simplified Arabic" w:hint="cs"/>
          <w:sz w:val="28"/>
          <w:szCs w:val="28"/>
          <w:rtl/>
          <w:lang w:bidi="ar-IQ"/>
        </w:rPr>
        <w:t>. إبن الأثير، الكامل في التاريخ، ط3، ج5، دار الكتاب العربي، بيروت، 1980، ص14، محمد</w:t>
      </w:r>
      <w:r w:rsidRPr="00E84B54">
        <w:rPr>
          <w:rFonts w:cs="Simplified Arabic"/>
          <w:sz w:val="28"/>
          <w:szCs w:val="28"/>
          <w:lang w:bidi="ar-IQ"/>
        </w:rPr>
        <w:t xml:space="preserve"> </w:t>
      </w:r>
      <w:r w:rsidRPr="00E84B54">
        <w:rPr>
          <w:rFonts w:cs="Simplified Arabic" w:hint="cs"/>
          <w:sz w:val="28"/>
          <w:szCs w:val="28"/>
          <w:rtl/>
          <w:lang w:bidi="ar-IQ"/>
        </w:rPr>
        <w:t xml:space="preserve">صبيح عبد القادر، أبو جعفر المنصور، دار الثقافة العامة، القاهرة، 1939، ص82ـ85.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87. شاكر مصطفى، 1</w:t>
      </w:r>
      <w:r w:rsidRPr="00E84B54">
        <w:rPr>
          <w:rFonts w:cs="Simplified Arabic"/>
          <w:sz w:val="28"/>
          <w:szCs w:val="28"/>
          <w:lang w:bidi="ar-IQ"/>
        </w:rPr>
        <w:t>/</w:t>
      </w:r>
      <w:r w:rsidRPr="00E84B54">
        <w:rPr>
          <w:rFonts w:cs="Simplified Arabic" w:hint="cs"/>
          <w:sz w:val="28"/>
          <w:szCs w:val="28"/>
          <w:rtl/>
          <w:lang w:bidi="ar-IQ"/>
        </w:rPr>
        <w:t xml:space="preserve">239.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88. ياقوت،1</w:t>
      </w:r>
      <w:r w:rsidRPr="00E84B54">
        <w:rPr>
          <w:rFonts w:cs="Simplified Arabic"/>
          <w:sz w:val="28"/>
          <w:szCs w:val="28"/>
          <w:lang w:bidi="ar-IQ"/>
        </w:rPr>
        <w:t>/</w:t>
      </w:r>
      <w:r w:rsidRPr="00E84B54">
        <w:rPr>
          <w:rFonts w:cs="Simplified Arabic" w:hint="cs"/>
          <w:sz w:val="28"/>
          <w:szCs w:val="28"/>
          <w:rtl/>
          <w:lang w:bidi="ar-IQ"/>
        </w:rPr>
        <w:t xml:space="preserve">257.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89. المصدر نفسه، 1</w:t>
      </w:r>
      <w:r w:rsidRPr="00E84B54">
        <w:rPr>
          <w:rFonts w:cs="Simplified Arabic"/>
          <w:sz w:val="28"/>
          <w:szCs w:val="28"/>
          <w:lang w:bidi="ar-IQ"/>
        </w:rPr>
        <w:t>/</w:t>
      </w:r>
      <w:r w:rsidRPr="00E84B54">
        <w:rPr>
          <w:rFonts w:cs="Simplified Arabic" w:hint="cs"/>
          <w:sz w:val="28"/>
          <w:szCs w:val="28"/>
          <w:rtl/>
          <w:lang w:bidi="ar-IQ"/>
        </w:rPr>
        <w:t xml:space="preserve">258.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90. صالح أحمد العلي، 1</w:t>
      </w:r>
      <w:r w:rsidRPr="00E84B54">
        <w:rPr>
          <w:rFonts w:cs="Simplified Arabic"/>
          <w:sz w:val="28"/>
          <w:szCs w:val="28"/>
          <w:lang w:bidi="ar-IQ"/>
        </w:rPr>
        <w:t>/</w:t>
      </w:r>
      <w:r w:rsidRPr="00E84B54">
        <w:rPr>
          <w:rFonts w:cs="Simplified Arabic" w:hint="cs"/>
          <w:sz w:val="28"/>
          <w:szCs w:val="28"/>
          <w:rtl/>
          <w:lang w:bidi="ar-IQ"/>
        </w:rPr>
        <w:t xml:space="preserve">24ـ25. </w:t>
      </w:r>
    </w:p>
    <w:p w:rsidR="00BC765F" w:rsidRPr="00E84B54" w:rsidRDefault="00BC765F" w:rsidP="002303F6">
      <w:pPr>
        <w:spacing w:line="240" w:lineRule="auto"/>
        <w:ind w:left="521" w:hanging="567"/>
        <w:jc w:val="both"/>
        <w:rPr>
          <w:rFonts w:cs="Simplified Arabic"/>
          <w:sz w:val="28"/>
          <w:szCs w:val="28"/>
          <w:lang w:bidi="ar-IQ"/>
        </w:rPr>
      </w:pPr>
      <w:r w:rsidRPr="00E84B54">
        <w:rPr>
          <w:rFonts w:cs="Simplified Arabic" w:hint="cs"/>
          <w:sz w:val="28"/>
          <w:szCs w:val="28"/>
          <w:rtl/>
          <w:lang w:bidi="ar-IQ"/>
        </w:rPr>
        <w:t xml:space="preserve"> 91. اليعقوبي، التاريخ، 2</w:t>
      </w:r>
      <w:r w:rsidRPr="00E84B54">
        <w:rPr>
          <w:rFonts w:cs="Simplified Arabic"/>
          <w:sz w:val="28"/>
          <w:szCs w:val="28"/>
          <w:lang w:bidi="ar-IQ"/>
        </w:rPr>
        <w:t>/</w:t>
      </w:r>
      <w:r w:rsidRPr="00E84B54">
        <w:rPr>
          <w:rFonts w:cs="Simplified Arabic" w:hint="cs"/>
          <w:sz w:val="28"/>
          <w:szCs w:val="28"/>
          <w:rtl/>
          <w:lang w:bidi="ar-IQ"/>
        </w:rPr>
        <w:t>237، 429 عن: طاهر مظفر العميد، ص116 ، شاكر مصطفى،</w:t>
      </w:r>
      <w:r w:rsidRPr="00E84B54">
        <w:rPr>
          <w:rFonts w:cs="Simplified Arabic"/>
          <w:sz w:val="28"/>
          <w:szCs w:val="28"/>
          <w:lang w:bidi="ar-IQ"/>
        </w:rPr>
        <w:t xml:space="preserve">   </w:t>
      </w:r>
      <w:r w:rsidRPr="00E84B54">
        <w:rPr>
          <w:rFonts w:cs="Simplified Arabic" w:hint="cs"/>
          <w:sz w:val="28"/>
          <w:szCs w:val="28"/>
          <w:rtl/>
          <w:lang w:bidi="ar-IQ"/>
        </w:rPr>
        <w:t>1</w:t>
      </w:r>
      <w:r w:rsidRPr="00E84B54">
        <w:rPr>
          <w:rFonts w:cs="Simplified Arabic"/>
          <w:sz w:val="28"/>
          <w:szCs w:val="28"/>
          <w:lang w:bidi="ar-IQ"/>
        </w:rPr>
        <w:t>/</w:t>
      </w:r>
      <w:r w:rsidRPr="00E84B54">
        <w:rPr>
          <w:rFonts w:cs="Simplified Arabic" w:hint="cs"/>
          <w:sz w:val="28"/>
          <w:szCs w:val="28"/>
          <w:rtl/>
          <w:lang w:bidi="ar-IQ"/>
        </w:rPr>
        <w:t xml:space="preserve">134. </w:t>
      </w:r>
      <w:r w:rsidR="002303F6">
        <w:rPr>
          <w:rFonts w:cs="Simplified Arabic" w:hint="cs"/>
          <w:sz w:val="28"/>
          <w:szCs w:val="28"/>
          <w:rtl/>
          <w:lang w:bidi="ar-IQ"/>
        </w:rPr>
        <w:t xml:space="preserve">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sz w:val="28"/>
          <w:szCs w:val="28"/>
          <w:lang w:bidi="ar-IQ"/>
        </w:rPr>
        <w:t>92</w:t>
      </w:r>
      <w:r w:rsidRPr="00E84B54">
        <w:rPr>
          <w:rFonts w:cs="Simplified Arabic" w:hint="cs"/>
          <w:sz w:val="28"/>
          <w:szCs w:val="28"/>
          <w:rtl/>
          <w:lang w:bidi="ar-IQ"/>
        </w:rPr>
        <w:t>. الحميري، ص111، صالح أحمد العلي، 1</w:t>
      </w:r>
      <w:r w:rsidRPr="00E84B54">
        <w:rPr>
          <w:rFonts w:cs="Simplified Arabic"/>
          <w:sz w:val="28"/>
          <w:szCs w:val="28"/>
          <w:lang w:bidi="ar-IQ"/>
        </w:rPr>
        <w:t>/</w:t>
      </w:r>
      <w:r w:rsidRPr="00E84B54">
        <w:rPr>
          <w:rFonts w:cs="Simplified Arabic" w:hint="cs"/>
          <w:sz w:val="28"/>
          <w:szCs w:val="28"/>
          <w:rtl/>
          <w:lang w:bidi="ar-IQ"/>
        </w:rPr>
        <w:t xml:space="preserve">24ـ25.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93. المصدر نفسه، 1</w:t>
      </w:r>
      <w:r w:rsidRPr="00E84B54">
        <w:rPr>
          <w:rFonts w:cs="Simplified Arabic"/>
          <w:sz w:val="28"/>
          <w:szCs w:val="28"/>
          <w:lang w:bidi="ar-IQ"/>
        </w:rPr>
        <w:t>/</w:t>
      </w:r>
      <w:r w:rsidRPr="00E84B54">
        <w:rPr>
          <w:rFonts w:cs="Simplified Arabic" w:hint="cs"/>
          <w:sz w:val="28"/>
          <w:szCs w:val="28"/>
          <w:rtl/>
          <w:lang w:bidi="ar-IQ"/>
        </w:rPr>
        <w:t xml:space="preserve">25.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94. مصطفى جواد، أحمد سوسة ، دليل خارطة بغداد المفصل في خطط بغداد قديماً وحديثاً، مطبعة المجمع العلمي العراقي، بغداد، 1958، ص2، 4.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95. المصدر نفسه، ص17، 28.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96. المصدر نفسه. ص18.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97. ابن طباطبا الطقطقي، الفخري في الآداب السلطانية ، مطبعة صادر، بيروت، ص162. </w:t>
      </w:r>
    </w:p>
    <w:p w:rsidR="00BC765F" w:rsidRPr="00E84B54" w:rsidRDefault="00BC765F" w:rsidP="002303F6">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98. الخطيب البغدادي، تاريخ بغداد، أو مدينة السلام ، المجلد الأول ، دار الكتاب العربي، بيروت،</w:t>
      </w:r>
      <w:r w:rsidRPr="00E84B54">
        <w:rPr>
          <w:rFonts w:cs="Simplified Arabic"/>
          <w:sz w:val="28"/>
          <w:szCs w:val="28"/>
          <w:lang w:bidi="ar-IQ"/>
        </w:rPr>
        <w:t xml:space="preserve"> </w:t>
      </w:r>
      <w:r w:rsidRPr="00E84B54">
        <w:rPr>
          <w:rFonts w:cs="Simplified Arabic" w:hint="cs"/>
          <w:sz w:val="28"/>
          <w:szCs w:val="28"/>
          <w:rtl/>
          <w:lang w:bidi="ar-IQ"/>
        </w:rPr>
        <w:t xml:space="preserve"> د. ت. ص25ـ26، ياقوت، ط1955،1</w:t>
      </w:r>
      <w:r w:rsidRPr="00E84B54">
        <w:rPr>
          <w:rFonts w:cs="Simplified Arabic"/>
          <w:sz w:val="28"/>
          <w:szCs w:val="28"/>
          <w:lang w:bidi="ar-IQ"/>
        </w:rPr>
        <w:t>/</w:t>
      </w:r>
      <w:r w:rsidRPr="00E84B54">
        <w:rPr>
          <w:rFonts w:cs="Simplified Arabic" w:hint="cs"/>
          <w:sz w:val="28"/>
          <w:szCs w:val="28"/>
          <w:rtl/>
          <w:lang w:bidi="ar-IQ"/>
        </w:rPr>
        <w:t xml:space="preserve">ص456ـ7.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99. شاكر مصطفى، 1</w:t>
      </w:r>
      <w:r w:rsidRPr="00E84B54">
        <w:rPr>
          <w:rFonts w:cs="Simplified Arabic"/>
          <w:sz w:val="28"/>
          <w:szCs w:val="28"/>
          <w:lang w:bidi="ar-IQ"/>
        </w:rPr>
        <w:t>/</w:t>
      </w:r>
      <w:r w:rsidRPr="00E84B54">
        <w:rPr>
          <w:rFonts w:cs="Simplified Arabic" w:hint="cs"/>
          <w:sz w:val="28"/>
          <w:szCs w:val="28"/>
          <w:rtl/>
          <w:lang w:bidi="ar-IQ"/>
        </w:rPr>
        <w:t xml:space="preserve">33.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100. مصطفى جواد، أحمد سوسة، ص14. </w:t>
      </w:r>
    </w:p>
    <w:p w:rsidR="00BC765F" w:rsidRPr="00E84B54" w:rsidRDefault="00BC765F" w:rsidP="00BC765F">
      <w:pPr>
        <w:spacing w:line="240" w:lineRule="auto"/>
        <w:ind w:left="521" w:hanging="567"/>
        <w:jc w:val="both"/>
        <w:rPr>
          <w:rFonts w:cs="Simplified Arabic"/>
          <w:sz w:val="28"/>
          <w:szCs w:val="28"/>
          <w:lang w:bidi="ar-IQ"/>
        </w:rPr>
      </w:pPr>
      <w:r w:rsidRPr="00E84B54">
        <w:rPr>
          <w:rFonts w:cs="Simplified Arabic" w:hint="cs"/>
          <w:sz w:val="28"/>
          <w:szCs w:val="28"/>
          <w:rtl/>
          <w:lang w:bidi="ar-IQ"/>
        </w:rPr>
        <w:lastRenderedPageBreak/>
        <w:t>101. دائرة المعارف الإسلامية، المجلد الرابع، طهران، ص7، مصطفى جواد ، أحمد سوسة،</w:t>
      </w:r>
      <w:r w:rsidRPr="00E84B54">
        <w:rPr>
          <w:rFonts w:cs="Simplified Arabic"/>
          <w:sz w:val="28"/>
          <w:szCs w:val="28"/>
          <w:lang w:bidi="ar-IQ"/>
        </w:rPr>
        <w:t xml:space="preserve">                 </w:t>
      </w:r>
      <w:r w:rsidRPr="00E84B54">
        <w:rPr>
          <w:rFonts w:cs="Simplified Arabic" w:hint="cs"/>
          <w:sz w:val="28"/>
          <w:szCs w:val="28"/>
          <w:rtl/>
          <w:lang w:bidi="ar-IQ"/>
        </w:rPr>
        <w:t xml:space="preserve"> ص13ـ16.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102. الطبري، 7</w:t>
      </w:r>
      <w:r w:rsidRPr="00E84B54">
        <w:rPr>
          <w:rFonts w:cs="Simplified Arabic"/>
          <w:sz w:val="28"/>
          <w:szCs w:val="28"/>
          <w:lang w:bidi="ar-IQ"/>
        </w:rPr>
        <w:t>/</w:t>
      </w:r>
      <w:r w:rsidRPr="00E84B54">
        <w:rPr>
          <w:rFonts w:cs="Simplified Arabic" w:hint="cs"/>
          <w:sz w:val="28"/>
          <w:szCs w:val="28"/>
          <w:rtl/>
          <w:lang w:bidi="ar-IQ"/>
        </w:rPr>
        <w:t xml:space="preserve">69. </w:t>
      </w:r>
    </w:p>
    <w:p w:rsidR="00BC765F" w:rsidRPr="00E84B54" w:rsidRDefault="00BC765F" w:rsidP="000B405A">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103. المقدسي، أحسن التقاسيم في معرفة الأقاليم، عناية دي غويه، مطبعة بريل، ليدن، 1906،</w:t>
      </w:r>
      <w:r w:rsidRPr="00E84B54">
        <w:rPr>
          <w:rFonts w:cs="Simplified Arabic"/>
          <w:sz w:val="28"/>
          <w:szCs w:val="28"/>
          <w:lang w:bidi="ar-IQ"/>
        </w:rPr>
        <w:t xml:space="preserve">  </w:t>
      </w:r>
      <w:r w:rsidRPr="00E84B54">
        <w:rPr>
          <w:rFonts w:cs="Simplified Arabic" w:hint="cs"/>
          <w:sz w:val="28"/>
          <w:szCs w:val="28"/>
          <w:rtl/>
          <w:lang w:bidi="ar-IQ"/>
        </w:rPr>
        <w:t>ص116، ياقوت، 1</w:t>
      </w:r>
      <w:r w:rsidRPr="00E84B54">
        <w:rPr>
          <w:rFonts w:cs="Simplified Arabic"/>
          <w:sz w:val="28"/>
          <w:szCs w:val="28"/>
          <w:lang w:bidi="ar-IQ"/>
        </w:rPr>
        <w:t>/</w:t>
      </w:r>
      <w:r w:rsidRPr="00E84B54">
        <w:rPr>
          <w:rFonts w:cs="Simplified Arabic" w:hint="cs"/>
          <w:sz w:val="28"/>
          <w:szCs w:val="28"/>
          <w:rtl/>
          <w:lang w:bidi="ar-IQ"/>
        </w:rPr>
        <w:t xml:space="preserve">458 . </w:t>
      </w:r>
    </w:p>
    <w:p w:rsidR="00BC765F" w:rsidRPr="00E84B54" w:rsidRDefault="00BC765F" w:rsidP="00BC765F">
      <w:pPr>
        <w:spacing w:line="240" w:lineRule="auto"/>
        <w:ind w:left="521" w:hanging="567"/>
        <w:jc w:val="both"/>
        <w:rPr>
          <w:rFonts w:cs="Simplified Arabic"/>
          <w:sz w:val="28"/>
          <w:szCs w:val="28"/>
          <w:rtl/>
          <w:lang w:bidi="ar-IQ"/>
        </w:rPr>
      </w:pPr>
      <w:r>
        <w:rPr>
          <w:rFonts w:cs="Simplified Arabic" w:hint="cs"/>
          <w:sz w:val="28"/>
          <w:szCs w:val="28"/>
          <w:rtl/>
          <w:lang w:bidi="ar-IQ"/>
        </w:rPr>
        <w:t>104</w:t>
      </w:r>
      <w:r w:rsidRPr="00E84B54">
        <w:rPr>
          <w:rFonts w:cs="Simplified Arabic" w:hint="cs"/>
          <w:sz w:val="28"/>
          <w:szCs w:val="28"/>
          <w:rtl/>
          <w:lang w:bidi="ar-IQ"/>
        </w:rPr>
        <w:t>. الخطيب البغدادي، 1</w:t>
      </w:r>
      <w:r w:rsidRPr="00E84B54">
        <w:rPr>
          <w:rFonts w:cs="Simplified Arabic"/>
          <w:sz w:val="28"/>
          <w:szCs w:val="28"/>
          <w:lang w:bidi="ar-IQ"/>
        </w:rPr>
        <w:t>/</w:t>
      </w:r>
      <w:r w:rsidRPr="00E84B54">
        <w:rPr>
          <w:rFonts w:cs="Simplified Arabic" w:hint="cs"/>
          <w:sz w:val="28"/>
          <w:szCs w:val="28"/>
          <w:rtl/>
          <w:lang w:bidi="ar-IQ"/>
        </w:rPr>
        <w:t>23، ياقوت، 1</w:t>
      </w:r>
      <w:r w:rsidRPr="00E84B54">
        <w:rPr>
          <w:rFonts w:cs="Simplified Arabic"/>
          <w:sz w:val="28"/>
          <w:szCs w:val="28"/>
          <w:lang w:bidi="ar-IQ"/>
        </w:rPr>
        <w:t>/</w:t>
      </w:r>
      <w:r w:rsidRPr="00E84B54">
        <w:rPr>
          <w:rFonts w:cs="Simplified Arabic" w:hint="cs"/>
          <w:sz w:val="28"/>
          <w:szCs w:val="28"/>
          <w:rtl/>
          <w:lang w:bidi="ar-IQ"/>
        </w:rPr>
        <w:t xml:space="preserve">30. </w:t>
      </w:r>
    </w:p>
    <w:p w:rsidR="00BC765F" w:rsidRPr="00E84B54" w:rsidRDefault="00BC765F" w:rsidP="000B405A">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ذكر ياقوت، ان الإستان (أو الكورة) هو كل صقع يشتمل على عدة قرى، وينقسم الإستان إلى</w:t>
      </w:r>
      <w:r w:rsidRPr="00E84B54">
        <w:rPr>
          <w:rFonts w:cs="Simplified Arabic"/>
          <w:sz w:val="28"/>
          <w:szCs w:val="28"/>
          <w:lang w:bidi="ar-IQ"/>
        </w:rPr>
        <w:t xml:space="preserve">  </w:t>
      </w:r>
      <w:r w:rsidRPr="00E84B54">
        <w:rPr>
          <w:rFonts w:cs="Simplified Arabic" w:hint="cs"/>
          <w:sz w:val="28"/>
          <w:szCs w:val="28"/>
          <w:rtl/>
          <w:lang w:bidi="ar-IQ"/>
        </w:rPr>
        <w:t xml:space="preserve"> رساتيق، والرستاق الى طساسيج، والطسوج إلى عدة قرى( ياقوت، 1</w:t>
      </w:r>
      <w:r w:rsidRPr="00E84B54">
        <w:rPr>
          <w:rFonts w:cs="Simplified Arabic"/>
          <w:sz w:val="28"/>
          <w:szCs w:val="28"/>
          <w:lang w:bidi="ar-IQ"/>
        </w:rPr>
        <w:t>/</w:t>
      </w:r>
      <w:r w:rsidRPr="00E84B54">
        <w:rPr>
          <w:rFonts w:cs="Simplified Arabic" w:hint="cs"/>
          <w:sz w:val="28"/>
          <w:szCs w:val="28"/>
          <w:rtl/>
          <w:lang w:bidi="ar-IQ"/>
        </w:rPr>
        <w:t xml:space="preserve">36ـ38 ).  </w:t>
      </w:r>
    </w:p>
    <w:p w:rsidR="00BC765F" w:rsidRPr="00E84B54" w:rsidRDefault="00BC765F" w:rsidP="00BC765F">
      <w:pPr>
        <w:spacing w:line="240" w:lineRule="auto"/>
        <w:ind w:left="521" w:hanging="567"/>
        <w:jc w:val="both"/>
        <w:rPr>
          <w:rFonts w:cs="Simplified Arabic"/>
          <w:sz w:val="28"/>
          <w:szCs w:val="28"/>
          <w:lang w:bidi="ar-IQ"/>
        </w:rPr>
      </w:pPr>
      <w:r w:rsidRPr="00E84B54">
        <w:rPr>
          <w:rFonts w:cs="Simplified Arabic" w:hint="cs"/>
          <w:sz w:val="28"/>
          <w:szCs w:val="28"/>
          <w:rtl/>
          <w:lang w:bidi="ar-IQ"/>
        </w:rPr>
        <w:t xml:space="preserve">(**) الإستانات المذكورة هي بغداد،الكوفة،البصرة،واسط،سامراء، حلوان( المقدسي، ص114 ). </w:t>
      </w:r>
    </w:p>
    <w:p w:rsidR="00BC765F" w:rsidRPr="00E84B54" w:rsidRDefault="00BC765F" w:rsidP="000B405A">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105. المقدسي، ص114ـ115، مكسيمليان شتريك، خطط بغداد وأنهار العراق القديمة ترجمة د.خالد إسماعيل علي ، مطبعة المجمع العلمي العراقي، بغداد، 1986، ص43ـ44، 68.   </w:t>
      </w:r>
      <w:r w:rsidRPr="00E84B54">
        <w:rPr>
          <w:rFonts w:cs="Simplified Arabic"/>
          <w:sz w:val="28"/>
          <w:szCs w:val="28"/>
          <w:lang w:bidi="ar-IQ"/>
        </w:rPr>
        <w:t xml:space="preserve"> </w:t>
      </w:r>
    </w:p>
    <w:p w:rsidR="00BC765F" w:rsidRPr="00E84B54" w:rsidRDefault="00BC765F" w:rsidP="000B405A">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106. ناجية عبد ألله إبراهيم، ريف بغداد، ط1، وزارة الثقافة والإعلام، دار الشؤون الثقافية العامة،</w:t>
      </w:r>
      <w:r w:rsidRPr="00E84B54">
        <w:rPr>
          <w:rFonts w:cs="Simplified Arabic"/>
          <w:sz w:val="28"/>
          <w:szCs w:val="28"/>
          <w:lang w:bidi="ar-IQ"/>
        </w:rPr>
        <w:t xml:space="preserve">    </w:t>
      </w:r>
      <w:r w:rsidRPr="00E84B54">
        <w:rPr>
          <w:rFonts w:cs="Simplified Arabic" w:hint="cs"/>
          <w:sz w:val="28"/>
          <w:szCs w:val="28"/>
          <w:rtl/>
          <w:lang w:bidi="ar-IQ"/>
        </w:rPr>
        <w:t xml:space="preserve"> بغداد، 1988، ص68، ومما يجدر ذكره أمكن تحديد أسماء 92 قرية تقع في منطقة بغداد</w:t>
      </w:r>
      <w:r w:rsidRPr="00E84B54">
        <w:rPr>
          <w:rFonts w:cs="Simplified Arabic"/>
          <w:sz w:val="28"/>
          <w:szCs w:val="28"/>
          <w:lang w:bidi="ar-IQ"/>
        </w:rPr>
        <w:t xml:space="preserve"> </w:t>
      </w:r>
      <w:r w:rsidRPr="00E84B54">
        <w:rPr>
          <w:rFonts w:cs="Simplified Arabic" w:hint="cs"/>
          <w:sz w:val="28"/>
          <w:szCs w:val="28"/>
          <w:rtl/>
          <w:lang w:bidi="ar-IQ"/>
        </w:rPr>
        <w:t xml:space="preserve">ورد ذكرها في معجم البلدان لياقوت ( الباحث ).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107. ياقوت، 1</w:t>
      </w:r>
      <w:r w:rsidRPr="00E84B54">
        <w:rPr>
          <w:rFonts w:cs="Simplified Arabic"/>
          <w:sz w:val="28"/>
          <w:szCs w:val="28"/>
          <w:lang w:bidi="ar-IQ"/>
        </w:rPr>
        <w:t>/</w:t>
      </w:r>
      <w:r w:rsidRPr="00E84B54">
        <w:rPr>
          <w:rFonts w:cs="Simplified Arabic" w:hint="cs"/>
          <w:sz w:val="28"/>
          <w:szCs w:val="28"/>
          <w:rtl/>
          <w:lang w:bidi="ar-IQ"/>
        </w:rPr>
        <w:t xml:space="preserve">461. </w:t>
      </w:r>
    </w:p>
    <w:p w:rsidR="00BC765F" w:rsidRPr="00E84B54" w:rsidRDefault="00BC765F" w:rsidP="000B405A">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108. خالص الأشعب، مدينة بغداد: نموها، بنيتها، تخطيطها، الموسوعة الصغيرة ( رقم 108 )</w:t>
      </w:r>
      <w:r w:rsidRPr="00E84B54">
        <w:rPr>
          <w:rFonts w:cs="Simplified Arabic"/>
          <w:sz w:val="28"/>
          <w:szCs w:val="28"/>
          <w:lang w:bidi="ar-IQ"/>
        </w:rPr>
        <w:t xml:space="preserve">  </w:t>
      </w:r>
      <w:r w:rsidRPr="00E84B54">
        <w:rPr>
          <w:rFonts w:cs="Simplified Arabic" w:hint="cs"/>
          <w:sz w:val="28"/>
          <w:szCs w:val="28"/>
          <w:rtl/>
          <w:lang w:bidi="ar-IQ"/>
        </w:rPr>
        <w:t>وزارة الثقافة والإعلام، منشورات دار الجاحظ، بغداد، 1982، ص7ـ8.</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109. الخطيب البغدادي، 1</w:t>
      </w:r>
      <w:r w:rsidRPr="00E84B54">
        <w:rPr>
          <w:rFonts w:cs="Simplified Arabic"/>
          <w:sz w:val="28"/>
          <w:szCs w:val="28"/>
          <w:lang w:bidi="ar-IQ"/>
        </w:rPr>
        <w:t>/</w:t>
      </w:r>
      <w:r w:rsidRPr="00E84B54">
        <w:rPr>
          <w:rFonts w:cs="Simplified Arabic" w:hint="cs"/>
          <w:sz w:val="28"/>
          <w:szCs w:val="28"/>
          <w:rtl/>
          <w:lang w:bidi="ar-IQ"/>
        </w:rPr>
        <w:t xml:space="preserve">60.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 xml:space="preserve">110. هيوار،"بغداد، دائرة المعارف الإسلامية، المجلد الرابع، ص3.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111. الخطيب البغدادي،1</w:t>
      </w:r>
      <w:r w:rsidRPr="00E84B54">
        <w:rPr>
          <w:rFonts w:cs="Simplified Arabic"/>
          <w:sz w:val="28"/>
          <w:szCs w:val="28"/>
          <w:lang w:bidi="ar-IQ"/>
        </w:rPr>
        <w:t>/</w:t>
      </w:r>
      <w:r w:rsidRPr="00E84B54">
        <w:rPr>
          <w:rFonts w:cs="Simplified Arabic" w:hint="cs"/>
          <w:sz w:val="28"/>
          <w:szCs w:val="28"/>
          <w:rtl/>
          <w:lang w:bidi="ar-IQ"/>
        </w:rPr>
        <w:t xml:space="preserve">60.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112. هيوار، 4</w:t>
      </w:r>
      <w:r w:rsidRPr="00E84B54">
        <w:rPr>
          <w:rFonts w:cs="Simplified Arabic"/>
          <w:sz w:val="28"/>
          <w:szCs w:val="28"/>
          <w:lang w:bidi="ar-IQ"/>
        </w:rPr>
        <w:t>/</w:t>
      </w:r>
      <w:r w:rsidRPr="00E84B54">
        <w:rPr>
          <w:rFonts w:cs="Simplified Arabic" w:hint="cs"/>
          <w:sz w:val="28"/>
          <w:szCs w:val="28"/>
          <w:rtl/>
          <w:lang w:bidi="ar-IQ"/>
        </w:rPr>
        <w:t xml:space="preserve">3.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113. الحميري، ص110، أيضاً: الخطيب البغدادي، 1</w:t>
      </w:r>
      <w:r w:rsidRPr="00E84B54">
        <w:rPr>
          <w:rFonts w:cs="Simplified Arabic"/>
          <w:sz w:val="28"/>
          <w:szCs w:val="28"/>
          <w:lang w:bidi="ar-IQ"/>
        </w:rPr>
        <w:t>/</w:t>
      </w:r>
      <w:r w:rsidRPr="00E84B54">
        <w:rPr>
          <w:rFonts w:cs="Simplified Arabic" w:hint="cs"/>
          <w:sz w:val="28"/>
          <w:szCs w:val="28"/>
          <w:rtl/>
          <w:lang w:bidi="ar-IQ"/>
        </w:rPr>
        <w:t xml:space="preserve">60. </w:t>
      </w:r>
    </w:p>
    <w:p w:rsidR="00BC765F" w:rsidRPr="00E84B54" w:rsidRDefault="00BC765F" w:rsidP="000B405A">
      <w:pPr>
        <w:spacing w:line="240" w:lineRule="auto"/>
        <w:ind w:left="521" w:hanging="567"/>
        <w:jc w:val="both"/>
        <w:rPr>
          <w:rFonts w:cs="Simplified Arabic"/>
          <w:sz w:val="28"/>
          <w:szCs w:val="28"/>
          <w:lang w:bidi="ar-IQ"/>
        </w:rPr>
      </w:pPr>
      <w:r w:rsidRPr="00E84B54">
        <w:rPr>
          <w:rFonts w:cs="Simplified Arabic" w:hint="cs"/>
          <w:sz w:val="28"/>
          <w:szCs w:val="28"/>
          <w:rtl/>
          <w:lang w:bidi="ar-IQ"/>
        </w:rPr>
        <w:lastRenderedPageBreak/>
        <w:t>114.طاهر مظفر العميد، بغداد مدينة المنصور المدورة ، منشورات المكتبة الأهلية</w:t>
      </w:r>
      <w:r>
        <w:rPr>
          <w:rFonts w:cs="Simplified Arabic" w:hint="cs"/>
          <w:sz w:val="28"/>
          <w:szCs w:val="28"/>
          <w:rtl/>
          <w:lang w:bidi="ar-IQ"/>
        </w:rPr>
        <w:t>،</w:t>
      </w:r>
      <w:r w:rsidRPr="00E84B54">
        <w:rPr>
          <w:rFonts w:cs="Simplified Arabic" w:hint="cs"/>
          <w:sz w:val="28"/>
          <w:szCs w:val="28"/>
          <w:rtl/>
          <w:lang w:bidi="ar-IQ"/>
        </w:rPr>
        <w:t xml:space="preserve"> مطبعة النعمان ، النجف الأشرف ، 1967، ص33 ( مقدمة ناجي معروف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115. ياقوت، 1</w:t>
      </w:r>
      <w:r w:rsidRPr="00E84B54">
        <w:rPr>
          <w:rFonts w:cs="Simplified Arabic"/>
          <w:sz w:val="28"/>
          <w:szCs w:val="28"/>
          <w:lang w:bidi="ar-IQ"/>
        </w:rPr>
        <w:t>/</w:t>
      </w:r>
      <w:r w:rsidRPr="00E84B54">
        <w:rPr>
          <w:rFonts w:cs="Simplified Arabic" w:hint="cs"/>
          <w:sz w:val="28"/>
          <w:szCs w:val="28"/>
          <w:rtl/>
          <w:lang w:bidi="ar-IQ"/>
        </w:rPr>
        <w:t xml:space="preserve"> 457 ، إبن الأثير، 5</w:t>
      </w:r>
      <w:r w:rsidRPr="00E84B54">
        <w:rPr>
          <w:rFonts w:cs="Simplified Arabic"/>
          <w:sz w:val="28"/>
          <w:szCs w:val="28"/>
          <w:lang w:bidi="ar-IQ"/>
        </w:rPr>
        <w:t>/</w:t>
      </w:r>
      <w:r w:rsidRPr="00E84B54">
        <w:rPr>
          <w:rFonts w:cs="Simplified Arabic" w:hint="cs"/>
          <w:sz w:val="28"/>
          <w:szCs w:val="28"/>
          <w:rtl/>
          <w:lang w:bidi="ar-IQ"/>
        </w:rPr>
        <w:t xml:space="preserve"> 15، 20 ،28 .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116.شاكر مصطفى ، 1</w:t>
      </w:r>
      <w:r w:rsidRPr="00E84B54">
        <w:rPr>
          <w:rFonts w:cs="Simplified Arabic"/>
          <w:sz w:val="28"/>
          <w:szCs w:val="28"/>
          <w:lang w:bidi="ar-IQ"/>
        </w:rPr>
        <w:t>/</w:t>
      </w:r>
      <w:r w:rsidRPr="00E84B54">
        <w:rPr>
          <w:rFonts w:cs="Simplified Arabic" w:hint="cs"/>
          <w:sz w:val="28"/>
          <w:szCs w:val="28"/>
          <w:rtl/>
          <w:lang w:bidi="ar-IQ"/>
        </w:rPr>
        <w:t xml:space="preserve"> 193.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117. إبن ألأثير، 5</w:t>
      </w:r>
      <w:r w:rsidRPr="00E84B54">
        <w:rPr>
          <w:rFonts w:cs="Simplified Arabic"/>
          <w:sz w:val="28"/>
          <w:szCs w:val="28"/>
          <w:lang w:bidi="ar-IQ"/>
        </w:rPr>
        <w:t>/</w:t>
      </w:r>
      <w:r w:rsidRPr="00E84B54">
        <w:rPr>
          <w:rFonts w:cs="Simplified Arabic" w:hint="cs"/>
          <w:sz w:val="28"/>
          <w:szCs w:val="28"/>
          <w:rtl/>
          <w:lang w:bidi="ar-IQ"/>
        </w:rPr>
        <w:t xml:space="preserve">15. </w:t>
      </w:r>
    </w:p>
    <w:p w:rsidR="00BC765F" w:rsidRPr="00E84B54" w:rsidRDefault="00BC765F" w:rsidP="00BC765F">
      <w:pPr>
        <w:spacing w:line="240" w:lineRule="auto"/>
        <w:ind w:left="521" w:hanging="567"/>
        <w:jc w:val="both"/>
        <w:rPr>
          <w:rFonts w:cs="Simplified Arabic"/>
          <w:sz w:val="28"/>
          <w:szCs w:val="28"/>
          <w:rtl/>
          <w:lang w:bidi="ar-IQ"/>
        </w:rPr>
      </w:pPr>
      <w:r w:rsidRPr="00E84B54">
        <w:rPr>
          <w:rFonts w:cs="Simplified Arabic" w:hint="cs"/>
          <w:sz w:val="28"/>
          <w:szCs w:val="28"/>
          <w:rtl/>
          <w:lang w:bidi="ar-IQ"/>
        </w:rPr>
        <w:t>118. الطبري، 7</w:t>
      </w:r>
      <w:r w:rsidRPr="00E84B54">
        <w:rPr>
          <w:rFonts w:cs="Simplified Arabic"/>
          <w:sz w:val="28"/>
          <w:szCs w:val="28"/>
          <w:lang w:bidi="ar-IQ"/>
        </w:rPr>
        <w:t>/</w:t>
      </w:r>
      <w:r w:rsidRPr="00E84B54">
        <w:rPr>
          <w:rFonts w:cs="Simplified Arabic" w:hint="cs"/>
          <w:sz w:val="28"/>
          <w:szCs w:val="28"/>
          <w:rtl/>
          <w:lang w:bidi="ar-IQ"/>
        </w:rPr>
        <w:t>617، ياقوت،1</w:t>
      </w:r>
      <w:r w:rsidRPr="00E84B54">
        <w:rPr>
          <w:rFonts w:cs="Simplified Arabic"/>
          <w:sz w:val="28"/>
          <w:szCs w:val="28"/>
          <w:lang w:bidi="ar-IQ"/>
        </w:rPr>
        <w:t>/</w:t>
      </w:r>
      <w:r w:rsidRPr="00E84B54">
        <w:rPr>
          <w:rFonts w:cs="Simplified Arabic" w:hint="cs"/>
          <w:sz w:val="28"/>
          <w:szCs w:val="28"/>
          <w:rtl/>
          <w:lang w:bidi="ar-IQ"/>
        </w:rPr>
        <w:t xml:space="preserve">458ـ9.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cs="Simplified Arabic" w:hint="cs"/>
          <w:sz w:val="28"/>
          <w:szCs w:val="28"/>
          <w:rtl/>
          <w:lang w:bidi="ar-IQ"/>
        </w:rPr>
        <w:t>119</w:t>
      </w:r>
      <w:r w:rsidRPr="00E84B54">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المصدر نفسه ,7/618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 xml:space="preserve">120.  </w:t>
      </w:r>
      <w:r w:rsidRPr="00E84B54">
        <w:rPr>
          <w:rFonts w:ascii="Simplified Arabic" w:hAnsi="Simplified Arabic" w:cs="Simplified Arabic"/>
          <w:sz w:val="28"/>
          <w:szCs w:val="28"/>
          <w:rtl/>
          <w:lang w:bidi="ar-IQ"/>
        </w:rPr>
        <w:t>ابن الاثير , 5/15 , عبد الرزاق الحسني , ص38</w:t>
      </w:r>
      <w:r>
        <w:rPr>
          <w:rFonts w:ascii="Simplified Arabic" w:hAnsi="Simplified Arabic" w:cs="Simplified Arabic" w:hint="cs"/>
          <w:sz w:val="28"/>
          <w:szCs w:val="28"/>
          <w:rtl/>
          <w:lang w:bidi="ar-IQ"/>
        </w:rPr>
        <w:t>.</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121.</w:t>
      </w:r>
      <w:r w:rsidRPr="00E84B54">
        <w:rPr>
          <w:rFonts w:ascii="Simplified Arabic" w:hAnsi="Simplified Arabic" w:cs="Simplified Arabic"/>
          <w:sz w:val="28"/>
          <w:szCs w:val="28"/>
          <w:rtl/>
          <w:lang w:bidi="ar-IQ"/>
        </w:rPr>
        <w:t xml:space="preserve"> الخطيب البغدادي , 1/72-74 . ايضا : محمد صبيح عبد القادر , ص88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122</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w:t>
      </w:r>
      <w:r w:rsidRPr="00E84B54">
        <w:rPr>
          <w:rFonts w:ascii="Simplified Arabic" w:hAnsi="Simplified Arabic" w:cs="Simplified Arabic" w:hint="cs"/>
          <w:sz w:val="28"/>
          <w:szCs w:val="28"/>
          <w:rtl/>
          <w:lang w:bidi="ar-IQ"/>
        </w:rPr>
        <w:t>شاكر</w:t>
      </w:r>
      <w:r w:rsidRPr="00E84B54">
        <w:rPr>
          <w:rFonts w:ascii="Simplified Arabic" w:hAnsi="Simplified Arabic" w:cs="Simplified Arabic"/>
          <w:sz w:val="28"/>
          <w:szCs w:val="28"/>
          <w:rtl/>
          <w:lang w:bidi="ar-IQ"/>
        </w:rPr>
        <w:t xml:space="preserve"> مصطفى, 1/ 194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123</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عبد الرزاق الحسني, ص 38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124</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الخطيب البغدادي, 1/72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125</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شاكر مصطفى, 1/194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126</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w:t>
      </w:r>
      <w:r w:rsidRPr="00E84B54">
        <w:rPr>
          <w:rFonts w:ascii="Simplified Arabic" w:hAnsi="Simplified Arabic" w:cs="Simplified Arabic" w:hint="cs"/>
          <w:sz w:val="28"/>
          <w:szCs w:val="28"/>
          <w:rtl/>
          <w:lang w:bidi="ar-IQ"/>
        </w:rPr>
        <w:t>الحميري</w:t>
      </w:r>
      <w:r w:rsidRPr="00E84B54">
        <w:rPr>
          <w:rFonts w:ascii="Simplified Arabic" w:hAnsi="Simplified Arabic" w:cs="Simplified Arabic"/>
          <w:sz w:val="28"/>
          <w:szCs w:val="28"/>
          <w:rtl/>
          <w:lang w:bidi="ar-IQ"/>
        </w:rPr>
        <w:t>,  ص111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127</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w:t>
      </w:r>
      <w:r w:rsidRPr="00E84B54">
        <w:rPr>
          <w:rFonts w:ascii="Simplified Arabic" w:hAnsi="Simplified Arabic" w:cs="Simplified Arabic" w:hint="cs"/>
          <w:sz w:val="28"/>
          <w:szCs w:val="28"/>
          <w:rtl/>
          <w:lang w:bidi="ar-IQ"/>
        </w:rPr>
        <w:t>ابن</w:t>
      </w:r>
      <w:r w:rsidRPr="00E84B54">
        <w:rPr>
          <w:rFonts w:ascii="Simplified Arabic" w:hAnsi="Simplified Arabic" w:cs="Simplified Arabic"/>
          <w:sz w:val="28"/>
          <w:szCs w:val="28"/>
          <w:rtl/>
          <w:lang w:bidi="ar-IQ"/>
        </w:rPr>
        <w:t xml:space="preserve"> الاثير, 5/15 . ايضا عبد الرزاق الحسني, ص38</w:t>
      </w:r>
      <w:r w:rsidRPr="00E84B54">
        <w:rPr>
          <w:rFonts w:ascii="Simplified Arabic" w:hAnsi="Simplified Arabic" w:cs="Simplified Arabic" w:hint="cs"/>
          <w:sz w:val="28"/>
          <w:szCs w:val="28"/>
          <w:rtl/>
          <w:lang w:bidi="ar-IQ"/>
        </w:rPr>
        <w:t>.</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128</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شاكر مصطفى, 1 / 194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sz w:val="28"/>
          <w:szCs w:val="28"/>
          <w:rtl/>
          <w:lang w:bidi="ar-IQ"/>
        </w:rPr>
        <w:t xml:space="preserve">(*) سقط رأس هذه القبة سنة 329 هـ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129</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ابن الاثير, 5/15 , شاكر مصطفى , 1/369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130</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شاكر مصطفى, 1/371- 375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131</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w:t>
      </w:r>
      <w:r w:rsidRPr="00E84B54">
        <w:rPr>
          <w:rFonts w:ascii="Simplified Arabic" w:hAnsi="Simplified Arabic" w:cs="Simplified Arabic" w:hint="cs"/>
          <w:sz w:val="28"/>
          <w:szCs w:val="28"/>
          <w:rtl/>
          <w:lang w:bidi="ar-IQ"/>
        </w:rPr>
        <w:t>ياقوت</w:t>
      </w:r>
      <w:r w:rsidRPr="00E84B54">
        <w:rPr>
          <w:rFonts w:ascii="Simplified Arabic" w:hAnsi="Simplified Arabic" w:cs="Simplified Arabic"/>
          <w:sz w:val="28"/>
          <w:szCs w:val="28"/>
          <w:rtl/>
          <w:lang w:bidi="ar-IQ"/>
        </w:rPr>
        <w:t>, 1/458-459 , الخطيب ,  1/69, ابن الاثير , 5/21, محمد صبيح عبد القادر, ص93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lastRenderedPageBreak/>
        <w:t>132</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w:t>
      </w:r>
      <w:r w:rsidRPr="00E84B54">
        <w:rPr>
          <w:rFonts w:ascii="Simplified Arabic" w:hAnsi="Simplified Arabic" w:cs="Simplified Arabic" w:hint="cs"/>
          <w:sz w:val="28"/>
          <w:szCs w:val="28"/>
          <w:rtl/>
          <w:lang w:bidi="ar-IQ"/>
        </w:rPr>
        <w:t>حول</w:t>
      </w:r>
      <w:r w:rsidRPr="00E84B54">
        <w:rPr>
          <w:rFonts w:ascii="Simplified Arabic" w:hAnsi="Simplified Arabic" w:cs="Simplified Arabic"/>
          <w:sz w:val="28"/>
          <w:szCs w:val="28"/>
          <w:rtl/>
          <w:lang w:bidi="ar-IQ"/>
        </w:rPr>
        <w:t xml:space="preserve"> بدء تاريخ  </w:t>
      </w:r>
      <w:r w:rsidRPr="00E84B54">
        <w:rPr>
          <w:rFonts w:ascii="Simplified Arabic" w:hAnsi="Simplified Arabic" w:cs="Simplified Arabic" w:hint="cs"/>
          <w:sz w:val="28"/>
          <w:szCs w:val="28"/>
          <w:rtl/>
          <w:lang w:bidi="ar-IQ"/>
        </w:rPr>
        <w:t>بناء</w:t>
      </w:r>
      <w:r w:rsidRPr="00E84B54">
        <w:rPr>
          <w:rFonts w:ascii="Simplified Arabic" w:hAnsi="Simplified Arabic" w:cs="Simplified Arabic"/>
          <w:sz w:val="28"/>
          <w:szCs w:val="28"/>
          <w:rtl/>
          <w:lang w:bidi="ar-IQ"/>
        </w:rPr>
        <w:t xml:space="preserve"> المدينة راجع : </w:t>
      </w:r>
      <w:r w:rsidRPr="00E84B54">
        <w:rPr>
          <w:rFonts w:ascii="Simplified Arabic" w:hAnsi="Simplified Arabic" w:cs="Simplified Arabic" w:hint="cs"/>
          <w:sz w:val="28"/>
          <w:szCs w:val="28"/>
          <w:rtl/>
          <w:lang w:bidi="ar-IQ"/>
        </w:rPr>
        <w:t>البلاذري</w:t>
      </w:r>
      <w:r w:rsidRPr="00E84B54">
        <w:rPr>
          <w:rFonts w:ascii="Simplified Arabic" w:hAnsi="Simplified Arabic" w:cs="Simplified Arabic"/>
          <w:sz w:val="28"/>
          <w:szCs w:val="28"/>
          <w:rtl/>
          <w:lang w:bidi="ar-IQ"/>
        </w:rPr>
        <w:t xml:space="preserve"> ,</w:t>
      </w:r>
      <w:r w:rsidRPr="00E84B54">
        <w:rPr>
          <w:rFonts w:ascii="Simplified Arabic" w:hAnsi="Simplified Arabic" w:cs="Simplified Arabic" w:hint="cs"/>
          <w:sz w:val="28"/>
          <w:szCs w:val="28"/>
          <w:rtl/>
          <w:lang w:bidi="ar-IQ"/>
        </w:rPr>
        <w:t>فتوح</w:t>
      </w:r>
      <w:r w:rsidRPr="00E84B54">
        <w:rPr>
          <w:rFonts w:ascii="Simplified Arabic" w:hAnsi="Simplified Arabic" w:cs="Simplified Arabic"/>
          <w:sz w:val="28"/>
          <w:szCs w:val="28"/>
          <w:rtl/>
          <w:lang w:bidi="ar-IQ"/>
        </w:rPr>
        <w:t xml:space="preserve"> البلدان , ط1, القاهرة,1901,ص303.  </w:t>
      </w:r>
      <w:r w:rsidRPr="00E84B54">
        <w:rPr>
          <w:rFonts w:ascii="Simplified Arabic" w:hAnsi="Simplified Arabic" w:cs="Simplified Arabic" w:hint="cs"/>
          <w:sz w:val="28"/>
          <w:szCs w:val="28"/>
          <w:rtl/>
          <w:lang w:bidi="ar-IQ"/>
        </w:rPr>
        <w:t>ايضا</w:t>
      </w:r>
      <w:r w:rsidRPr="00E84B54">
        <w:rPr>
          <w:rFonts w:ascii="Simplified Arabic" w:hAnsi="Simplified Arabic" w:cs="Simplified Arabic"/>
          <w:sz w:val="28"/>
          <w:szCs w:val="28"/>
          <w:rtl/>
          <w:lang w:bidi="ar-IQ"/>
        </w:rPr>
        <w:t xml:space="preserve"> الخطيب البغدادي,1/69 . </w:t>
      </w:r>
      <w:r w:rsidRPr="00E84B54">
        <w:rPr>
          <w:rFonts w:ascii="Simplified Arabic" w:hAnsi="Simplified Arabic" w:cs="Simplified Arabic" w:hint="cs"/>
          <w:sz w:val="28"/>
          <w:szCs w:val="28"/>
          <w:rtl/>
          <w:lang w:bidi="ar-IQ"/>
        </w:rPr>
        <w:t>وذكر</w:t>
      </w:r>
      <w:r w:rsidRPr="00E84B54">
        <w:rPr>
          <w:rFonts w:ascii="Simplified Arabic" w:hAnsi="Simplified Arabic" w:cs="Simplified Arabic"/>
          <w:sz w:val="28"/>
          <w:szCs w:val="28"/>
          <w:rtl/>
          <w:lang w:bidi="ar-IQ"/>
        </w:rPr>
        <w:t xml:space="preserve"> الح</w:t>
      </w:r>
      <w:r w:rsidRPr="00E84B54">
        <w:rPr>
          <w:rFonts w:ascii="Simplified Arabic" w:hAnsi="Simplified Arabic" w:cs="Simplified Arabic" w:hint="cs"/>
          <w:sz w:val="28"/>
          <w:szCs w:val="28"/>
          <w:rtl/>
          <w:lang w:bidi="ar-IQ"/>
        </w:rPr>
        <w:t>ميري</w:t>
      </w:r>
      <w:r w:rsidRPr="00E84B54">
        <w:rPr>
          <w:rFonts w:ascii="Simplified Arabic" w:hAnsi="Simplified Arabic" w:cs="Simplified Arabic"/>
          <w:sz w:val="28"/>
          <w:szCs w:val="28"/>
          <w:rtl/>
          <w:lang w:bidi="ar-IQ"/>
        </w:rPr>
        <w:t xml:space="preserve"> ان المنصور فرغ من بناء المدينة ونقل الخزائن والدواوين وبيوت المال وانتقل اليها سنة 146 هـ , واكد هذا الانتقال ابن الاثير  ( الحميري , ص110 , ابن ال</w:t>
      </w:r>
      <w:r w:rsidRPr="00E84B54">
        <w:rPr>
          <w:rFonts w:ascii="Simplified Arabic" w:hAnsi="Simplified Arabic" w:cs="Simplified Arabic" w:hint="cs"/>
          <w:sz w:val="28"/>
          <w:szCs w:val="28"/>
          <w:rtl/>
          <w:lang w:bidi="ar-IQ"/>
        </w:rPr>
        <w:t>اثير</w:t>
      </w:r>
      <w:r w:rsidRPr="00E84B54">
        <w:rPr>
          <w:rFonts w:ascii="Simplified Arabic" w:hAnsi="Simplified Arabic" w:cs="Simplified Arabic"/>
          <w:sz w:val="28"/>
          <w:szCs w:val="28"/>
          <w:rtl/>
          <w:lang w:bidi="ar-IQ"/>
        </w:rPr>
        <w:t xml:space="preserve"> ,5/20 )</w:t>
      </w:r>
      <w:r w:rsidRPr="00E84B54">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133</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المقدسي, </w:t>
      </w:r>
      <w:r w:rsidRPr="00E84B54">
        <w:rPr>
          <w:rFonts w:ascii="Simplified Arabic" w:hAnsi="Simplified Arabic" w:cs="Simplified Arabic" w:hint="cs"/>
          <w:sz w:val="28"/>
          <w:szCs w:val="28"/>
          <w:rtl/>
          <w:lang w:bidi="ar-IQ"/>
        </w:rPr>
        <w:t>ص</w:t>
      </w:r>
      <w:r w:rsidRPr="00E84B54">
        <w:rPr>
          <w:rFonts w:ascii="Simplified Arabic" w:hAnsi="Simplified Arabic" w:cs="Simplified Arabic"/>
          <w:sz w:val="28"/>
          <w:szCs w:val="28"/>
          <w:rtl/>
          <w:lang w:bidi="ar-IQ"/>
        </w:rPr>
        <w:t xml:space="preserve"> 121 , </w:t>
      </w:r>
      <w:r w:rsidRPr="00E84B54">
        <w:rPr>
          <w:rFonts w:ascii="Simplified Arabic" w:hAnsi="Simplified Arabic" w:cs="Simplified Arabic" w:hint="cs"/>
          <w:sz w:val="28"/>
          <w:szCs w:val="28"/>
          <w:rtl/>
          <w:lang w:bidi="ar-IQ"/>
        </w:rPr>
        <w:t>ياقوت</w:t>
      </w:r>
      <w:r w:rsidRPr="00E84B54">
        <w:rPr>
          <w:rFonts w:ascii="Simplified Arabic" w:hAnsi="Simplified Arabic" w:cs="Simplified Arabic"/>
          <w:sz w:val="28"/>
          <w:szCs w:val="28"/>
          <w:rtl/>
          <w:lang w:bidi="ar-IQ"/>
        </w:rPr>
        <w:t>, 1/457 ,محمد صبيح عبد القادر, ص 91-92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134</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ياقوت, 1/457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135</w:t>
      </w:r>
      <w:r>
        <w:rPr>
          <w:rFonts w:ascii="Simplified Arabic" w:hAnsi="Simplified Arabic" w:cs="Simplified Arabic" w:hint="cs"/>
          <w:sz w:val="28"/>
          <w:szCs w:val="28"/>
          <w:rtl/>
          <w:lang w:bidi="ar-IQ"/>
        </w:rPr>
        <w:t xml:space="preserve">. </w:t>
      </w:r>
      <w:r w:rsidRPr="00E84B54">
        <w:rPr>
          <w:rFonts w:ascii="Simplified Arabic" w:hAnsi="Simplified Arabic" w:cs="Simplified Arabic"/>
          <w:sz w:val="28"/>
          <w:szCs w:val="28"/>
          <w:rtl/>
          <w:lang w:bidi="ar-IQ"/>
        </w:rPr>
        <w:t>ابن الاثير, 5/33-34 ,</w:t>
      </w:r>
      <w:r w:rsidRPr="00E84B54">
        <w:rPr>
          <w:rFonts w:ascii="Simplified Arabic" w:hAnsi="Simplified Arabic" w:cs="Simplified Arabic" w:hint="cs"/>
          <w:sz w:val="28"/>
          <w:szCs w:val="28"/>
          <w:rtl/>
          <w:lang w:bidi="ar-IQ"/>
        </w:rPr>
        <w:t xml:space="preserve"> </w:t>
      </w:r>
      <w:r w:rsidRPr="00E84B54">
        <w:rPr>
          <w:rFonts w:ascii="Simplified Arabic" w:hAnsi="Simplified Arabic" w:cs="Simplified Arabic"/>
          <w:sz w:val="28"/>
          <w:szCs w:val="28"/>
          <w:rtl/>
          <w:lang w:bidi="ar-IQ"/>
        </w:rPr>
        <w:t xml:space="preserve">محمد صبيح عبد القادر, ص91-92.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136</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شاكر مصطفى, 1/332.</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137</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المصدر نفسه , 1/213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138</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المصدر نفسه , 1/332-334 . </w:t>
      </w:r>
    </w:p>
    <w:p w:rsidR="00BC765F" w:rsidRPr="00E84B54" w:rsidRDefault="00BC765F" w:rsidP="00BC765F">
      <w:pPr>
        <w:spacing w:line="240" w:lineRule="auto"/>
        <w:ind w:left="521" w:right="-142" w:hanging="567"/>
        <w:jc w:val="both"/>
        <w:rPr>
          <w:rFonts w:ascii="Simplified Arabic" w:hAnsi="Simplified Arabic" w:cs="Simplified Arabic"/>
          <w:sz w:val="28"/>
          <w:szCs w:val="28"/>
          <w:rtl/>
          <w:lang w:bidi="ar-IQ"/>
        </w:rPr>
      </w:pPr>
      <w:r w:rsidRPr="00E84B54">
        <w:rPr>
          <w:rFonts w:ascii="Simplified Arabic" w:hAnsi="Simplified Arabic" w:cs="Simplified Arabic" w:hint="cs"/>
          <w:sz w:val="28"/>
          <w:szCs w:val="28"/>
          <w:rtl/>
          <w:lang w:bidi="ar-IQ"/>
        </w:rPr>
        <w:t>139</w:t>
      </w:r>
      <w:r>
        <w:rPr>
          <w:rFonts w:ascii="Simplified Arabic" w:hAnsi="Simplified Arabic" w:cs="Simplified Arabic" w:hint="cs"/>
          <w:sz w:val="28"/>
          <w:szCs w:val="28"/>
          <w:rtl/>
          <w:lang w:bidi="ar-IQ"/>
        </w:rPr>
        <w:t>.</w:t>
      </w:r>
      <w:r w:rsidRPr="00E84B54">
        <w:rPr>
          <w:rFonts w:ascii="Simplified Arabic" w:hAnsi="Simplified Arabic" w:cs="Simplified Arabic"/>
          <w:sz w:val="28"/>
          <w:szCs w:val="28"/>
          <w:rtl/>
          <w:lang w:bidi="ar-IQ"/>
        </w:rPr>
        <w:t xml:space="preserve"> اليعقوبي , </w:t>
      </w:r>
      <w:r w:rsidRPr="00E84B54">
        <w:rPr>
          <w:rFonts w:ascii="Simplified Arabic" w:hAnsi="Simplified Arabic" w:cs="Simplified Arabic" w:hint="cs"/>
          <w:sz w:val="28"/>
          <w:szCs w:val="28"/>
          <w:rtl/>
          <w:lang w:bidi="ar-IQ"/>
        </w:rPr>
        <w:t>ص</w:t>
      </w:r>
      <w:r w:rsidRPr="00E84B54">
        <w:rPr>
          <w:rFonts w:ascii="Simplified Arabic" w:hAnsi="Simplified Arabic" w:cs="Simplified Arabic"/>
          <w:sz w:val="28"/>
          <w:szCs w:val="28"/>
          <w:rtl/>
          <w:lang w:bidi="ar-IQ"/>
        </w:rPr>
        <w:t>250 , ( عن شاك</w:t>
      </w:r>
      <w:r w:rsidRPr="00E84B54">
        <w:rPr>
          <w:rFonts w:ascii="Simplified Arabic" w:hAnsi="Simplified Arabic" w:cs="Simplified Arabic" w:hint="cs"/>
          <w:sz w:val="28"/>
          <w:szCs w:val="28"/>
          <w:rtl/>
          <w:lang w:bidi="ar-IQ"/>
        </w:rPr>
        <w:t>ر</w:t>
      </w:r>
      <w:r w:rsidRPr="00E84B54">
        <w:rPr>
          <w:rFonts w:ascii="Simplified Arabic" w:hAnsi="Simplified Arabic" w:cs="Simplified Arabic"/>
          <w:sz w:val="28"/>
          <w:szCs w:val="28"/>
          <w:rtl/>
          <w:lang w:bidi="ar-IQ"/>
        </w:rPr>
        <w:t xml:space="preserve"> مصطفى ,1/375 )</w:t>
      </w:r>
      <w:r w:rsidRPr="00E84B54">
        <w:rPr>
          <w:rFonts w:ascii="Simplified Arabic" w:hAnsi="Simplified Arabic" w:cs="Simplified Arabic" w:hint="cs"/>
          <w:sz w:val="28"/>
          <w:szCs w:val="28"/>
          <w:rtl/>
          <w:lang w:bidi="ar-IQ"/>
        </w:rPr>
        <w:t>.</w:t>
      </w:r>
    </w:p>
    <w:p w:rsidR="00BC765F" w:rsidRDefault="00BC765F" w:rsidP="00BC765F">
      <w:pPr>
        <w:spacing w:line="240" w:lineRule="auto"/>
        <w:ind w:left="521" w:right="-142" w:hanging="567"/>
        <w:jc w:val="both"/>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140. </w:t>
      </w:r>
      <w:r w:rsidRPr="00E84B54">
        <w:rPr>
          <w:rFonts w:ascii="Simplified Arabic" w:hAnsi="Simplified Arabic" w:cs="Simplified Arabic"/>
          <w:sz w:val="28"/>
          <w:szCs w:val="28"/>
          <w:rtl/>
          <w:lang w:bidi="ar-IQ"/>
        </w:rPr>
        <w:t>شاكر مصطفى, 2/31.</w:t>
      </w:r>
    </w:p>
    <w:p w:rsidR="00BC765F" w:rsidRDefault="00BC765F" w:rsidP="00BC765F">
      <w:pPr>
        <w:spacing w:line="240" w:lineRule="auto"/>
        <w:ind w:left="-46" w:right="-142"/>
        <w:jc w:val="both"/>
        <w:rPr>
          <w:rFonts w:cs="Simplified Arabic"/>
          <w:sz w:val="28"/>
          <w:szCs w:val="28"/>
          <w:rtl/>
          <w:lang w:bidi="ar-IQ"/>
        </w:rPr>
      </w:pPr>
      <w:r>
        <w:rPr>
          <w:rFonts w:ascii="Simplified Arabic" w:hAnsi="Simplified Arabic" w:cs="Simplified Arabic" w:hint="cs"/>
          <w:sz w:val="28"/>
          <w:szCs w:val="28"/>
          <w:rtl/>
          <w:lang w:bidi="ar-IQ"/>
        </w:rPr>
        <w:t>141. المصدر نفسه،1</w:t>
      </w:r>
      <w:r>
        <w:rPr>
          <w:rFonts w:cs="Simplified Arabic"/>
          <w:sz w:val="28"/>
          <w:szCs w:val="28"/>
          <w:lang w:bidi="ar-IQ"/>
        </w:rPr>
        <w:t>/</w:t>
      </w:r>
      <w:r>
        <w:rPr>
          <w:rFonts w:cs="Simplified Arabic" w:hint="cs"/>
          <w:sz w:val="28"/>
          <w:szCs w:val="28"/>
          <w:rtl/>
          <w:lang w:bidi="ar-IQ"/>
        </w:rPr>
        <w:t>332 ـ 4.</w:t>
      </w:r>
    </w:p>
    <w:p w:rsidR="00BC765F" w:rsidRDefault="00BC765F" w:rsidP="00BC765F">
      <w:pPr>
        <w:spacing w:line="240" w:lineRule="auto"/>
        <w:ind w:left="-46" w:right="-142"/>
        <w:jc w:val="both"/>
        <w:rPr>
          <w:rFonts w:cs="Simplified Arabic"/>
          <w:sz w:val="28"/>
          <w:szCs w:val="28"/>
          <w:lang w:bidi="ar-IQ"/>
        </w:rPr>
      </w:pPr>
      <w:r>
        <w:rPr>
          <w:rFonts w:cs="Simplified Arabic" w:hint="cs"/>
          <w:sz w:val="28"/>
          <w:szCs w:val="28"/>
          <w:rtl/>
          <w:lang w:bidi="ar-IQ"/>
        </w:rPr>
        <w:t>142. علي محمد مهدي ، مدينة سامراء، الجمهورية العراقية، أمانة العاصمة، مطبعة الأمانة، بغداد،</w:t>
      </w:r>
    </w:p>
    <w:p w:rsidR="00BC765F" w:rsidRDefault="00BC765F" w:rsidP="00BC765F">
      <w:pPr>
        <w:spacing w:line="240" w:lineRule="auto"/>
        <w:ind w:left="-46" w:right="-142"/>
        <w:jc w:val="both"/>
        <w:rPr>
          <w:rFonts w:cs="Simplified Arabic"/>
          <w:sz w:val="28"/>
          <w:szCs w:val="28"/>
          <w:rtl/>
          <w:lang w:bidi="ar-IQ"/>
        </w:rPr>
      </w:pPr>
      <w:r>
        <w:rPr>
          <w:rFonts w:cs="Simplified Arabic"/>
          <w:sz w:val="28"/>
          <w:szCs w:val="28"/>
          <w:lang w:bidi="ar-IQ"/>
        </w:rPr>
        <w:t xml:space="preserve">          </w:t>
      </w:r>
      <w:r>
        <w:rPr>
          <w:rFonts w:cs="Simplified Arabic" w:hint="cs"/>
          <w:sz w:val="28"/>
          <w:szCs w:val="28"/>
          <w:rtl/>
          <w:lang w:bidi="ar-IQ"/>
        </w:rPr>
        <w:t>6</w:t>
      </w:r>
      <w:r>
        <w:rPr>
          <w:rFonts w:cs="Simplified Arabic"/>
          <w:sz w:val="28"/>
          <w:szCs w:val="28"/>
          <w:lang w:bidi="ar-IQ"/>
        </w:rPr>
        <w:t xml:space="preserve"> 198</w:t>
      </w:r>
      <w:r>
        <w:rPr>
          <w:rFonts w:cs="Simplified Arabic" w:hint="cs"/>
          <w:sz w:val="28"/>
          <w:szCs w:val="28"/>
          <w:rtl/>
          <w:lang w:bidi="ar-IQ"/>
        </w:rPr>
        <w:t xml:space="preserve">، ص5ـ7. </w:t>
      </w:r>
      <w:r>
        <w:rPr>
          <w:rFonts w:cs="Simplified Arabic"/>
          <w:sz w:val="28"/>
          <w:szCs w:val="28"/>
          <w:lang w:bidi="ar-IQ"/>
        </w:rPr>
        <w:t xml:space="preserve">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143. إبن حوقل، ص218، شاكر مصطفى، 1</w:t>
      </w:r>
      <w:r>
        <w:rPr>
          <w:rFonts w:cs="Simplified Arabic"/>
          <w:sz w:val="28"/>
          <w:szCs w:val="28"/>
          <w:lang w:bidi="ar-IQ"/>
        </w:rPr>
        <w:t>/</w:t>
      </w:r>
      <w:r>
        <w:rPr>
          <w:rFonts w:cs="Simplified Arabic" w:hint="cs"/>
          <w:sz w:val="28"/>
          <w:szCs w:val="28"/>
          <w:rtl/>
          <w:lang w:bidi="ar-IQ"/>
        </w:rPr>
        <w:t xml:space="preserve"> 341، 345.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144. الحميري، ص300، شاكر مصطفى، 1</w:t>
      </w:r>
      <w:r>
        <w:rPr>
          <w:rFonts w:cs="Simplified Arabic"/>
          <w:sz w:val="28"/>
          <w:szCs w:val="28"/>
          <w:lang w:bidi="ar-IQ"/>
        </w:rPr>
        <w:t>/</w:t>
      </w:r>
      <w:r>
        <w:rPr>
          <w:rFonts w:cs="Simplified Arabic" w:hint="cs"/>
          <w:sz w:val="28"/>
          <w:szCs w:val="28"/>
          <w:rtl/>
          <w:lang w:bidi="ar-IQ"/>
        </w:rPr>
        <w:t xml:space="preserve"> 332 ـ 4. </w:t>
      </w:r>
    </w:p>
    <w:p w:rsidR="00BC765F" w:rsidRDefault="00BC765F" w:rsidP="00BC765F">
      <w:pPr>
        <w:spacing w:line="240" w:lineRule="auto"/>
        <w:ind w:left="-46" w:right="-142"/>
        <w:jc w:val="both"/>
        <w:rPr>
          <w:rFonts w:cs="Simplified Arabic"/>
          <w:sz w:val="28"/>
          <w:szCs w:val="28"/>
          <w:lang w:bidi="ar-IQ"/>
        </w:rPr>
      </w:pPr>
      <w:r>
        <w:rPr>
          <w:rFonts w:cs="Simplified Arabic" w:hint="cs"/>
          <w:sz w:val="28"/>
          <w:szCs w:val="28"/>
          <w:rtl/>
          <w:lang w:bidi="ar-IQ"/>
        </w:rPr>
        <w:t>145. اليعقوبي، البلدان، ط1، دار إحياء التراث العربي( السلسلة الجغرافية رقم6 )، بيروت،</w:t>
      </w:r>
      <w:r>
        <w:rPr>
          <w:rFonts w:cs="Simplified Arabic"/>
          <w:sz w:val="28"/>
          <w:szCs w:val="28"/>
          <w:lang w:bidi="ar-IQ"/>
        </w:rPr>
        <w:t xml:space="preserve">                        </w:t>
      </w:r>
      <w:r>
        <w:rPr>
          <w:rFonts w:cs="Simplified Arabic" w:hint="cs"/>
          <w:sz w:val="28"/>
          <w:szCs w:val="28"/>
          <w:rtl/>
          <w:lang w:bidi="ar-IQ"/>
        </w:rPr>
        <w:t xml:space="preserve"> 1988،ص26.</w:t>
      </w:r>
    </w:p>
    <w:p w:rsidR="00BC765F" w:rsidRDefault="00BC765F" w:rsidP="00BC765F">
      <w:pPr>
        <w:spacing w:line="240" w:lineRule="auto"/>
        <w:ind w:left="-46" w:right="-142"/>
        <w:jc w:val="both"/>
        <w:rPr>
          <w:rFonts w:cs="Simplified Arabic"/>
          <w:sz w:val="28"/>
          <w:szCs w:val="28"/>
          <w:rtl/>
          <w:lang w:bidi="ar-IQ"/>
        </w:rPr>
      </w:pPr>
      <w:r>
        <w:rPr>
          <w:rFonts w:cs="Simplified Arabic"/>
          <w:sz w:val="28"/>
          <w:szCs w:val="28"/>
          <w:lang w:bidi="ar-IQ"/>
        </w:rPr>
        <w:t>146</w:t>
      </w:r>
      <w:r>
        <w:rPr>
          <w:rFonts w:cs="Simplified Arabic" w:hint="cs"/>
          <w:sz w:val="28"/>
          <w:szCs w:val="28"/>
          <w:rtl/>
          <w:lang w:bidi="ar-IQ"/>
        </w:rPr>
        <w:t xml:space="preserve">. الحميري، ص300 ـ 301.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147. إبن حوقل، ص218.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lastRenderedPageBreak/>
        <w:t xml:space="preserve">148. المصدر نفسه، ص211. </w:t>
      </w:r>
    </w:p>
    <w:p w:rsidR="00BC765F" w:rsidRDefault="00BC765F" w:rsidP="000B405A">
      <w:pPr>
        <w:spacing w:line="240" w:lineRule="auto"/>
        <w:ind w:left="-46" w:right="-142"/>
        <w:jc w:val="both"/>
        <w:rPr>
          <w:rFonts w:cs="Simplified Arabic"/>
          <w:sz w:val="28"/>
          <w:szCs w:val="28"/>
          <w:rtl/>
          <w:lang w:bidi="ar-IQ"/>
        </w:rPr>
      </w:pPr>
      <w:r>
        <w:rPr>
          <w:rFonts w:cs="Simplified Arabic" w:hint="cs"/>
          <w:sz w:val="28"/>
          <w:szCs w:val="28"/>
          <w:rtl/>
          <w:lang w:bidi="ar-IQ"/>
        </w:rPr>
        <w:t>149. المسعودي، مروج الذهب ومعادن الجوهر، ج4، عُني بتنقيحها وتصحيحها شارل بلاّ ، ط1،</w:t>
      </w:r>
      <w:r>
        <w:rPr>
          <w:rFonts w:cs="Simplified Arabic"/>
          <w:sz w:val="28"/>
          <w:szCs w:val="28"/>
          <w:lang w:bidi="ar-IQ"/>
        </w:rPr>
        <w:t xml:space="preserve"> </w:t>
      </w:r>
      <w:r>
        <w:rPr>
          <w:rFonts w:cs="Simplified Arabic" w:hint="cs"/>
          <w:sz w:val="28"/>
          <w:szCs w:val="28"/>
          <w:rtl/>
          <w:lang w:bidi="ar-IQ"/>
        </w:rPr>
        <w:t xml:space="preserve"> منشورات إنتشارات الشريف الرضي، مطبعة شريعت،، 1422ه، ص350ـ1.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150. ياقوت، 3</w:t>
      </w:r>
      <w:r>
        <w:rPr>
          <w:rFonts w:cs="Simplified Arabic"/>
          <w:sz w:val="28"/>
          <w:szCs w:val="28"/>
          <w:lang w:bidi="ar-IQ"/>
        </w:rPr>
        <w:t>/</w:t>
      </w:r>
      <w:r>
        <w:rPr>
          <w:rFonts w:cs="Simplified Arabic" w:hint="cs"/>
          <w:sz w:val="28"/>
          <w:szCs w:val="28"/>
          <w:rtl/>
          <w:lang w:bidi="ar-IQ"/>
        </w:rPr>
        <w:t xml:space="preserve"> 174، اليعقوبي، البلدان، ص26.</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151. المصدر نفسه،(البلدان)، ص255 ـ 268. </w:t>
      </w:r>
    </w:p>
    <w:p w:rsidR="00BC765F" w:rsidRDefault="00BC765F" w:rsidP="000B405A">
      <w:pPr>
        <w:spacing w:line="240" w:lineRule="auto"/>
        <w:ind w:left="-46" w:right="-142"/>
        <w:jc w:val="both"/>
        <w:rPr>
          <w:rFonts w:cs="Simplified Arabic"/>
          <w:sz w:val="28"/>
          <w:szCs w:val="28"/>
          <w:lang w:bidi="ar-IQ"/>
        </w:rPr>
      </w:pPr>
      <w:r>
        <w:rPr>
          <w:rFonts w:cs="Simplified Arabic" w:hint="cs"/>
          <w:sz w:val="28"/>
          <w:szCs w:val="28"/>
          <w:rtl/>
          <w:lang w:bidi="ar-IQ"/>
        </w:rPr>
        <w:t>152. أحمد عبد الباقي، سامرّا عاصمة الدولة العربية في عهد العباسيين، ج1، دار الشؤون الثقافية</w:t>
      </w:r>
      <w:r>
        <w:rPr>
          <w:rFonts w:cs="Simplified Arabic"/>
          <w:sz w:val="28"/>
          <w:szCs w:val="28"/>
          <w:lang w:bidi="ar-IQ"/>
        </w:rPr>
        <w:t xml:space="preserve">  </w:t>
      </w:r>
      <w:r>
        <w:rPr>
          <w:rFonts w:cs="Simplified Arabic" w:hint="cs"/>
          <w:sz w:val="28"/>
          <w:szCs w:val="28"/>
          <w:rtl/>
          <w:lang w:bidi="ar-IQ"/>
        </w:rPr>
        <w:t>العامة ، بغداد، 1989، ص51.</w:t>
      </w:r>
    </w:p>
    <w:p w:rsidR="00BC765F" w:rsidRDefault="00BC765F" w:rsidP="00BC765F">
      <w:pPr>
        <w:spacing w:line="240" w:lineRule="auto"/>
        <w:ind w:left="-46" w:right="-142"/>
        <w:jc w:val="both"/>
        <w:rPr>
          <w:rFonts w:cs="Simplified Arabic"/>
          <w:sz w:val="28"/>
          <w:szCs w:val="28"/>
          <w:rtl/>
          <w:lang w:bidi="ar-IQ"/>
        </w:rPr>
      </w:pPr>
      <w:r>
        <w:rPr>
          <w:rFonts w:cs="Simplified Arabic"/>
          <w:sz w:val="28"/>
          <w:szCs w:val="28"/>
          <w:lang w:bidi="ar-IQ"/>
        </w:rPr>
        <w:t>153</w:t>
      </w:r>
      <w:r>
        <w:rPr>
          <w:rFonts w:cs="Simplified Arabic" w:hint="cs"/>
          <w:sz w:val="28"/>
          <w:szCs w:val="28"/>
          <w:rtl/>
          <w:lang w:bidi="ar-IQ"/>
        </w:rPr>
        <w:t>. شاكر مصطفى، 1</w:t>
      </w:r>
      <w:r>
        <w:rPr>
          <w:rFonts w:cs="Simplified Arabic"/>
          <w:sz w:val="28"/>
          <w:szCs w:val="28"/>
          <w:lang w:bidi="ar-IQ"/>
        </w:rPr>
        <w:t>/</w:t>
      </w:r>
      <w:r>
        <w:rPr>
          <w:rFonts w:cs="Simplified Arabic" w:hint="cs"/>
          <w:sz w:val="28"/>
          <w:szCs w:val="28"/>
          <w:rtl/>
          <w:lang w:bidi="ar-IQ"/>
        </w:rPr>
        <w:t xml:space="preserve"> 377ـ8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154. اليعقوبي، البلدان، ص28ـ34، شاكر مصطفى، 1</w:t>
      </w:r>
      <w:r>
        <w:rPr>
          <w:rFonts w:cs="Simplified Arabic"/>
          <w:sz w:val="28"/>
          <w:szCs w:val="28"/>
          <w:lang w:bidi="ar-IQ"/>
        </w:rPr>
        <w:t>/</w:t>
      </w:r>
      <w:r>
        <w:rPr>
          <w:rFonts w:cs="Simplified Arabic" w:hint="cs"/>
          <w:sz w:val="28"/>
          <w:szCs w:val="28"/>
          <w:rtl/>
          <w:lang w:bidi="ar-IQ"/>
        </w:rPr>
        <w:t xml:space="preserve">378.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155. المصدر نفسه، ص28ـ34.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156. أحمد عبد الباقي، ص80.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ويرى آخرون انه(8) فراسخ (40كم) (شاكر مصطفى، 2</w:t>
      </w:r>
      <w:r>
        <w:rPr>
          <w:rFonts w:cs="Simplified Arabic"/>
          <w:sz w:val="28"/>
          <w:szCs w:val="28"/>
          <w:lang w:bidi="ar-IQ"/>
        </w:rPr>
        <w:t>/</w:t>
      </w:r>
      <w:r>
        <w:rPr>
          <w:rFonts w:cs="Simplified Arabic" w:hint="cs"/>
          <w:sz w:val="28"/>
          <w:szCs w:val="28"/>
          <w:rtl/>
          <w:lang w:bidi="ar-IQ"/>
        </w:rPr>
        <w:t xml:space="preserve">31).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157. أحمد سوسة، مأساة هندسية أو النهر المجهول، مطبعة المعارف ، بغداد، 1947، ص26ـ27.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158. شاكر مصطفى، 2</w:t>
      </w:r>
      <w:r>
        <w:rPr>
          <w:rFonts w:cs="Simplified Arabic"/>
          <w:sz w:val="28"/>
          <w:szCs w:val="28"/>
          <w:lang w:bidi="ar-IQ"/>
        </w:rPr>
        <w:t>/</w:t>
      </w:r>
      <w:r>
        <w:rPr>
          <w:rFonts w:cs="Simplified Arabic" w:hint="cs"/>
          <w:sz w:val="28"/>
          <w:szCs w:val="28"/>
          <w:rtl/>
          <w:lang w:bidi="ar-IQ"/>
        </w:rPr>
        <w:t xml:space="preserve">38.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159. تراث الإسلام، ص125 عن: أحمد عبد الباقي، ص9.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160. علي محمد مهدي، ص10.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161. شاكر مصطفى، 1</w:t>
      </w:r>
      <w:r>
        <w:rPr>
          <w:rFonts w:cs="Simplified Arabic"/>
          <w:sz w:val="28"/>
          <w:szCs w:val="28"/>
          <w:lang w:bidi="ar-IQ"/>
        </w:rPr>
        <w:t>/</w:t>
      </w:r>
      <w:r>
        <w:rPr>
          <w:rFonts w:cs="Simplified Arabic" w:hint="cs"/>
          <w:sz w:val="28"/>
          <w:szCs w:val="28"/>
          <w:rtl/>
          <w:lang w:bidi="ar-IQ"/>
        </w:rPr>
        <w:t xml:space="preserve">193.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162. المصدر نفسه، 1</w:t>
      </w:r>
      <w:r>
        <w:rPr>
          <w:rFonts w:cs="Simplified Arabic"/>
          <w:sz w:val="28"/>
          <w:szCs w:val="28"/>
          <w:lang w:bidi="ar-IQ"/>
        </w:rPr>
        <w:t>/</w:t>
      </w:r>
      <w:r>
        <w:rPr>
          <w:rFonts w:cs="Simplified Arabic" w:hint="cs"/>
          <w:sz w:val="28"/>
          <w:szCs w:val="28"/>
          <w:rtl/>
          <w:lang w:bidi="ar-IQ"/>
        </w:rPr>
        <w:t xml:space="preserve">378.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163. ياقوت، 2</w:t>
      </w:r>
      <w:r>
        <w:rPr>
          <w:rFonts w:cs="Simplified Arabic"/>
          <w:sz w:val="28"/>
          <w:szCs w:val="28"/>
          <w:lang w:bidi="ar-IQ"/>
        </w:rPr>
        <w:t>/</w:t>
      </w:r>
      <w:r>
        <w:rPr>
          <w:rFonts w:cs="Simplified Arabic" w:hint="cs"/>
          <w:sz w:val="28"/>
          <w:szCs w:val="28"/>
          <w:rtl/>
          <w:lang w:bidi="ar-IQ"/>
        </w:rPr>
        <w:t xml:space="preserve">143.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164.</w:t>
      </w:r>
      <w:r>
        <w:rPr>
          <w:rFonts w:cs="Simplified Arabic"/>
          <w:sz w:val="28"/>
          <w:szCs w:val="28"/>
          <w:lang w:bidi="ar-IQ"/>
        </w:rPr>
        <w:t xml:space="preserve"> </w:t>
      </w:r>
      <w:r>
        <w:rPr>
          <w:rFonts w:cs="Simplified Arabic" w:hint="cs"/>
          <w:sz w:val="28"/>
          <w:szCs w:val="28"/>
          <w:rtl/>
          <w:lang w:bidi="ar-IQ"/>
        </w:rPr>
        <w:t xml:space="preserve">أحمد سوسة، مأساة هندسية، ص28ـ30.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165. اليعقوبي، البلدان، ص35.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lastRenderedPageBreak/>
        <w:t xml:space="preserve">166. أحمد سوسة، مأساة هندسية، ص39ـ42.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167. ياقوت، 3</w:t>
      </w:r>
      <w:r>
        <w:rPr>
          <w:rFonts w:cs="Simplified Arabic"/>
          <w:sz w:val="28"/>
          <w:szCs w:val="28"/>
          <w:lang w:bidi="ar-IQ"/>
        </w:rPr>
        <w:t>/</w:t>
      </w:r>
      <w:r>
        <w:rPr>
          <w:rFonts w:cs="Simplified Arabic" w:hint="cs"/>
          <w:sz w:val="28"/>
          <w:szCs w:val="28"/>
          <w:rtl/>
          <w:lang w:bidi="ar-IQ"/>
        </w:rPr>
        <w:t>176ـ8.</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168. المصدر نفسه، 4</w:t>
      </w:r>
      <w:r>
        <w:rPr>
          <w:rFonts w:cs="Simplified Arabic"/>
          <w:sz w:val="28"/>
          <w:szCs w:val="28"/>
          <w:lang w:bidi="ar-IQ"/>
        </w:rPr>
        <w:t>/</w:t>
      </w:r>
      <w:r>
        <w:rPr>
          <w:rFonts w:cs="Simplified Arabic" w:hint="cs"/>
          <w:sz w:val="28"/>
          <w:szCs w:val="28"/>
          <w:rtl/>
          <w:lang w:bidi="ar-IQ"/>
        </w:rPr>
        <w:t xml:space="preserve"> 263ـ264.</w:t>
      </w:r>
    </w:p>
    <w:p w:rsidR="00BC765F" w:rsidRDefault="00BC765F" w:rsidP="001E2C8A">
      <w:pPr>
        <w:spacing w:line="240" w:lineRule="auto"/>
        <w:ind w:left="-46" w:right="-142"/>
        <w:jc w:val="both"/>
        <w:rPr>
          <w:rFonts w:cs="Simplified Arabic"/>
          <w:sz w:val="28"/>
          <w:szCs w:val="28"/>
          <w:rtl/>
          <w:lang w:bidi="ar-IQ"/>
        </w:rPr>
      </w:pPr>
      <w:r>
        <w:rPr>
          <w:rFonts w:cs="Simplified Arabic" w:hint="cs"/>
          <w:sz w:val="28"/>
          <w:szCs w:val="28"/>
          <w:rtl/>
          <w:lang w:bidi="ar-IQ"/>
        </w:rPr>
        <w:t>169. السيد محمود عبد العزيز سالم ،" الفسطاط ،" دائرة معارف الشعب، ج3، كتاب الشعب،</w:t>
      </w:r>
      <w:r w:rsidR="001E2C8A">
        <w:rPr>
          <w:rFonts w:cs="Simplified Arabic" w:hint="cs"/>
          <w:sz w:val="28"/>
          <w:szCs w:val="28"/>
          <w:rtl/>
          <w:lang w:bidi="ar-IQ"/>
        </w:rPr>
        <w:t xml:space="preserve"> </w:t>
      </w:r>
      <w:r>
        <w:rPr>
          <w:rFonts w:cs="Simplified Arabic" w:hint="cs"/>
          <w:sz w:val="28"/>
          <w:szCs w:val="28"/>
          <w:rtl/>
          <w:lang w:bidi="ar-IQ"/>
        </w:rPr>
        <w:t xml:space="preserve"> ( رقم79</w:t>
      </w:r>
      <w:r>
        <w:rPr>
          <w:rFonts w:cs="Simplified Arabic"/>
          <w:sz w:val="28"/>
          <w:szCs w:val="28"/>
          <w:lang w:bidi="ar-IQ"/>
        </w:rPr>
        <w:t xml:space="preserve"> </w:t>
      </w:r>
      <w:r>
        <w:rPr>
          <w:rFonts w:cs="Simplified Arabic" w:hint="cs"/>
          <w:sz w:val="28"/>
          <w:szCs w:val="28"/>
          <w:rtl/>
          <w:lang w:bidi="ar-IQ"/>
        </w:rPr>
        <w:t xml:space="preserve"> )، مطابع الشعب، 1960، ص43ـ44.</w:t>
      </w:r>
    </w:p>
    <w:p w:rsidR="00BC765F" w:rsidRDefault="00BC765F" w:rsidP="000B405A">
      <w:pPr>
        <w:spacing w:line="240" w:lineRule="auto"/>
        <w:ind w:left="-46" w:right="-142"/>
        <w:jc w:val="both"/>
        <w:rPr>
          <w:rFonts w:cs="Simplified Arabic"/>
          <w:sz w:val="28"/>
          <w:szCs w:val="28"/>
          <w:rtl/>
          <w:lang w:bidi="ar-IQ"/>
        </w:rPr>
      </w:pPr>
      <w:r>
        <w:rPr>
          <w:rFonts w:cs="Simplified Arabic" w:hint="cs"/>
          <w:sz w:val="28"/>
          <w:szCs w:val="28"/>
          <w:rtl/>
          <w:lang w:bidi="ar-IQ"/>
        </w:rPr>
        <w:t xml:space="preserve">170. عن: عبدالرحمن زكي، الفسطاط، وضاحيتاها العسكر والقطائع، سلسلة المكتبة الثقافية(رقم </w:t>
      </w:r>
      <w:r>
        <w:rPr>
          <w:rFonts w:cs="Simplified Arabic"/>
          <w:sz w:val="28"/>
          <w:szCs w:val="28"/>
          <w:lang w:bidi="ar-IQ"/>
        </w:rPr>
        <w:t xml:space="preserve"> </w:t>
      </w:r>
      <w:r>
        <w:rPr>
          <w:rFonts w:cs="Simplified Arabic" w:hint="cs"/>
          <w:sz w:val="28"/>
          <w:szCs w:val="28"/>
          <w:rtl/>
          <w:lang w:bidi="ar-IQ"/>
        </w:rPr>
        <w:t xml:space="preserve">158)، الدار المصرية للتأليف والترجمة، القاهرة، 1966، ص9.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171. شحاته عيسى إبراهيم، القاهرة، دار الهلال، سلسلة الألف كتاب(رقم 184)، د. ت.، ص21ـ22.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172. ياقوت، 4</w:t>
      </w:r>
      <w:r>
        <w:rPr>
          <w:rFonts w:cs="Simplified Arabic"/>
          <w:sz w:val="28"/>
          <w:szCs w:val="28"/>
          <w:lang w:bidi="ar-IQ"/>
        </w:rPr>
        <w:t>/</w:t>
      </w:r>
      <w:r>
        <w:rPr>
          <w:rFonts w:cs="Simplified Arabic" w:hint="cs"/>
          <w:sz w:val="28"/>
          <w:szCs w:val="28"/>
          <w:rtl/>
          <w:lang w:bidi="ar-IQ"/>
        </w:rPr>
        <w:t xml:space="preserve">263.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173. المصدر نفسه، 4</w:t>
      </w:r>
      <w:r>
        <w:rPr>
          <w:rFonts w:cs="Simplified Arabic"/>
          <w:sz w:val="28"/>
          <w:szCs w:val="28"/>
          <w:lang w:bidi="ar-IQ"/>
        </w:rPr>
        <w:t>/</w:t>
      </w:r>
      <w:r>
        <w:rPr>
          <w:rFonts w:cs="Simplified Arabic" w:hint="cs"/>
          <w:sz w:val="28"/>
          <w:szCs w:val="28"/>
          <w:rtl/>
          <w:lang w:bidi="ar-IQ"/>
        </w:rPr>
        <w:t xml:space="preserve">263.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174. السيد محمود عبد العزيزسالم، 3</w:t>
      </w:r>
      <w:r>
        <w:rPr>
          <w:rFonts w:cs="Simplified Arabic"/>
          <w:sz w:val="28"/>
          <w:szCs w:val="28"/>
          <w:lang w:bidi="ar-IQ"/>
        </w:rPr>
        <w:t>/</w:t>
      </w:r>
      <w:r>
        <w:rPr>
          <w:rFonts w:cs="Simplified Arabic" w:hint="cs"/>
          <w:sz w:val="28"/>
          <w:szCs w:val="28"/>
          <w:rtl/>
          <w:lang w:bidi="ar-IQ"/>
        </w:rPr>
        <w:t xml:space="preserve"> 43ـ44، عبد الرحمن زكي،ص10.</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175. جرجي زيدان، 2</w:t>
      </w:r>
      <w:r>
        <w:rPr>
          <w:rFonts w:cs="Simplified Arabic"/>
          <w:sz w:val="28"/>
          <w:szCs w:val="28"/>
          <w:lang w:bidi="ar-IQ"/>
        </w:rPr>
        <w:t>/</w:t>
      </w:r>
      <w:r>
        <w:rPr>
          <w:rFonts w:cs="Simplified Arabic" w:hint="cs"/>
          <w:sz w:val="28"/>
          <w:szCs w:val="28"/>
          <w:rtl/>
          <w:lang w:bidi="ar-IQ"/>
        </w:rPr>
        <w:t xml:space="preserve"> 179.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176. عبد الرحمن زكي، ص9.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177. ياقوت، 4</w:t>
      </w:r>
      <w:r>
        <w:rPr>
          <w:rFonts w:cs="Simplified Arabic"/>
          <w:sz w:val="28"/>
          <w:szCs w:val="28"/>
          <w:lang w:bidi="ar-IQ"/>
        </w:rPr>
        <w:t>/</w:t>
      </w:r>
      <w:r>
        <w:rPr>
          <w:rFonts w:cs="Simplified Arabic" w:hint="cs"/>
          <w:sz w:val="28"/>
          <w:szCs w:val="28"/>
          <w:rtl/>
          <w:lang w:bidi="ar-IQ"/>
        </w:rPr>
        <w:t xml:space="preserve">263.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178. المقدسي، ص197ـ9 عن: شاكر مصطفى، 1</w:t>
      </w:r>
      <w:r>
        <w:rPr>
          <w:rFonts w:cs="Simplified Arabic"/>
          <w:sz w:val="28"/>
          <w:szCs w:val="28"/>
          <w:lang w:bidi="ar-IQ"/>
        </w:rPr>
        <w:t>/</w:t>
      </w:r>
      <w:r>
        <w:rPr>
          <w:rFonts w:cs="Simplified Arabic" w:hint="cs"/>
          <w:sz w:val="28"/>
          <w:szCs w:val="28"/>
          <w:rtl/>
          <w:lang w:bidi="ar-IQ"/>
        </w:rPr>
        <w:t xml:space="preserve"> 234ـ5.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179. آدم متز، 2</w:t>
      </w:r>
      <w:r>
        <w:rPr>
          <w:rFonts w:cs="Simplified Arabic"/>
          <w:sz w:val="28"/>
          <w:szCs w:val="28"/>
          <w:lang w:bidi="ar-IQ"/>
        </w:rPr>
        <w:t>/</w:t>
      </w:r>
      <w:r>
        <w:rPr>
          <w:rFonts w:cs="Simplified Arabic" w:hint="cs"/>
          <w:sz w:val="28"/>
          <w:szCs w:val="28"/>
          <w:rtl/>
          <w:lang w:bidi="ar-IQ"/>
        </w:rPr>
        <w:t xml:space="preserve"> 273.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180. ياقوت، 4</w:t>
      </w:r>
      <w:r>
        <w:rPr>
          <w:rFonts w:cs="Simplified Arabic"/>
          <w:sz w:val="28"/>
          <w:szCs w:val="28"/>
          <w:lang w:bidi="ar-IQ"/>
        </w:rPr>
        <w:t>/</w:t>
      </w:r>
      <w:r>
        <w:rPr>
          <w:rFonts w:cs="Simplified Arabic" w:hint="cs"/>
          <w:sz w:val="28"/>
          <w:szCs w:val="28"/>
          <w:rtl/>
          <w:lang w:bidi="ar-IQ"/>
        </w:rPr>
        <w:t xml:space="preserve">263.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181. عبد الرحمن زكي، ص12. أنظر حول طولها: جرجي زيدان، 2</w:t>
      </w:r>
      <w:r>
        <w:rPr>
          <w:rFonts w:cs="Simplified Arabic"/>
          <w:sz w:val="28"/>
          <w:szCs w:val="28"/>
          <w:lang w:bidi="ar-IQ"/>
        </w:rPr>
        <w:t>/</w:t>
      </w:r>
      <w:r>
        <w:rPr>
          <w:rFonts w:cs="Simplified Arabic" w:hint="cs"/>
          <w:sz w:val="28"/>
          <w:szCs w:val="28"/>
          <w:rtl/>
          <w:lang w:bidi="ar-IQ"/>
        </w:rPr>
        <w:t xml:space="preserve">179.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182. السيد محمود عبد العزيز سالم، ص45.</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183. عبد الرحمن زكي، ص13ـ14.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184. شحاته عيسى إبراهيم، ص22، ياقوت، 4</w:t>
      </w:r>
      <w:r>
        <w:rPr>
          <w:rFonts w:cs="Simplified Arabic"/>
          <w:sz w:val="28"/>
          <w:szCs w:val="28"/>
          <w:lang w:bidi="ar-IQ"/>
        </w:rPr>
        <w:t>/</w:t>
      </w:r>
      <w:r>
        <w:rPr>
          <w:rFonts w:cs="Simplified Arabic" w:hint="cs"/>
          <w:sz w:val="28"/>
          <w:szCs w:val="28"/>
          <w:rtl/>
          <w:lang w:bidi="ar-IQ"/>
        </w:rPr>
        <w:t xml:space="preserve">265.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lastRenderedPageBreak/>
        <w:t xml:space="preserve">185. السيد محمود عبد العزيز سالم، ص43ـ44.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186. عبد الرحمن زكي، ص71ـ72.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187. المصدر نفسه، ص71ـ72، شاكر مصطفى، 2</w:t>
      </w:r>
      <w:r>
        <w:rPr>
          <w:rFonts w:cs="Simplified Arabic"/>
          <w:sz w:val="28"/>
          <w:szCs w:val="28"/>
          <w:lang w:bidi="ar-IQ"/>
        </w:rPr>
        <w:t>/</w:t>
      </w:r>
      <w:r>
        <w:rPr>
          <w:rFonts w:cs="Simplified Arabic" w:hint="cs"/>
          <w:sz w:val="28"/>
          <w:szCs w:val="28"/>
          <w:rtl/>
          <w:lang w:bidi="ar-IQ"/>
        </w:rPr>
        <w:t xml:space="preserve">193.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188. ياقوت، 4</w:t>
      </w:r>
      <w:r>
        <w:rPr>
          <w:rFonts w:cs="Simplified Arabic"/>
          <w:sz w:val="28"/>
          <w:szCs w:val="28"/>
          <w:lang w:bidi="ar-IQ"/>
        </w:rPr>
        <w:t>/</w:t>
      </w:r>
      <w:r>
        <w:rPr>
          <w:rFonts w:cs="Simplified Arabic" w:hint="cs"/>
          <w:sz w:val="28"/>
          <w:szCs w:val="28"/>
          <w:rtl/>
          <w:lang w:bidi="ar-IQ"/>
        </w:rPr>
        <w:t xml:space="preserve">265.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189. عبد الرحمن زكي، ص73.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190. المصدر نفسه، ص32.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191. ياقوت، 4</w:t>
      </w:r>
      <w:r>
        <w:rPr>
          <w:rFonts w:cs="Simplified Arabic"/>
          <w:sz w:val="28"/>
          <w:szCs w:val="28"/>
          <w:lang w:bidi="ar-IQ"/>
        </w:rPr>
        <w:t>/</w:t>
      </w:r>
      <w:r>
        <w:rPr>
          <w:rFonts w:cs="Simplified Arabic" w:hint="cs"/>
          <w:sz w:val="28"/>
          <w:szCs w:val="28"/>
          <w:rtl/>
          <w:lang w:bidi="ar-IQ"/>
        </w:rPr>
        <w:t xml:space="preserve">123.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192. عبد الرحمن زكي، ص24.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193. المصدر نفسه، ص83.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194. المصدر نفسه، ص84ـ85.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195.</w:t>
      </w:r>
      <w:r>
        <w:rPr>
          <w:rFonts w:cs="Simplified Arabic"/>
          <w:sz w:val="28"/>
          <w:szCs w:val="28"/>
          <w:lang w:bidi="ar-IQ"/>
        </w:rPr>
        <w:t xml:space="preserve"> </w:t>
      </w:r>
      <w:r>
        <w:rPr>
          <w:rFonts w:cs="Simplified Arabic" w:hint="cs"/>
          <w:sz w:val="28"/>
          <w:szCs w:val="28"/>
          <w:rtl/>
          <w:lang w:bidi="ar-IQ"/>
        </w:rPr>
        <w:t xml:space="preserve"> السيد محمود عبد العزيزسالم، ص45.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196. عبد الرحمن زكي، ص86ـ88.</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197. ياقوت، 4</w:t>
      </w:r>
      <w:r>
        <w:rPr>
          <w:rFonts w:cs="Simplified Arabic"/>
          <w:sz w:val="28"/>
          <w:szCs w:val="28"/>
          <w:lang w:bidi="ar-IQ"/>
        </w:rPr>
        <w:t>/</w:t>
      </w:r>
      <w:r>
        <w:rPr>
          <w:rFonts w:cs="Simplified Arabic" w:hint="cs"/>
          <w:sz w:val="28"/>
          <w:szCs w:val="28"/>
          <w:rtl/>
          <w:lang w:bidi="ar-IQ"/>
        </w:rPr>
        <w:t xml:space="preserve">371.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198. المصدر نفسه، 4</w:t>
      </w:r>
      <w:r>
        <w:rPr>
          <w:rFonts w:cs="Simplified Arabic"/>
          <w:sz w:val="28"/>
          <w:szCs w:val="28"/>
          <w:lang w:bidi="ar-IQ"/>
        </w:rPr>
        <w:t>/</w:t>
      </w:r>
      <w:r>
        <w:rPr>
          <w:rFonts w:cs="Simplified Arabic" w:hint="cs"/>
          <w:sz w:val="28"/>
          <w:szCs w:val="28"/>
          <w:rtl/>
          <w:lang w:bidi="ar-IQ"/>
        </w:rPr>
        <w:t xml:space="preserve">264ـ5.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199. عبد الرحمن زكي، ص91.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200. شاكر مصطفى، 2</w:t>
      </w:r>
      <w:r>
        <w:rPr>
          <w:rFonts w:cs="Simplified Arabic"/>
          <w:sz w:val="28"/>
          <w:szCs w:val="28"/>
          <w:lang w:bidi="ar-IQ"/>
        </w:rPr>
        <w:t>/</w:t>
      </w:r>
      <w:r>
        <w:rPr>
          <w:rFonts w:cs="Simplified Arabic" w:hint="cs"/>
          <w:sz w:val="28"/>
          <w:szCs w:val="28"/>
          <w:rtl/>
          <w:lang w:bidi="ar-IQ"/>
        </w:rPr>
        <w:t xml:space="preserve">193.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201. ياقوت، 4</w:t>
      </w:r>
      <w:r>
        <w:rPr>
          <w:rFonts w:cs="Simplified Arabic"/>
          <w:sz w:val="28"/>
          <w:szCs w:val="28"/>
          <w:lang w:bidi="ar-IQ"/>
        </w:rPr>
        <w:t>/</w:t>
      </w:r>
      <w:r>
        <w:rPr>
          <w:rFonts w:cs="Simplified Arabic" w:hint="cs"/>
          <w:sz w:val="28"/>
          <w:szCs w:val="28"/>
          <w:rtl/>
          <w:lang w:bidi="ar-IQ"/>
        </w:rPr>
        <w:t xml:space="preserve">264ـ5.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202. عبد الرحمن زكي، ص86ـ88.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203. المقريزي، الخطط، دار صادر، بيروت، ج1، طبعة جديدة بالأوفست، 1270ه، ص359ـ360.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204، المقدسي، ص200.</w:t>
      </w:r>
    </w:p>
    <w:p w:rsidR="00BC765F" w:rsidRDefault="00BC765F" w:rsidP="000B405A">
      <w:pPr>
        <w:spacing w:line="240" w:lineRule="auto"/>
        <w:ind w:left="-46" w:right="-142"/>
        <w:jc w:val="both"/>
        <w:rPr>
          <w:rFonts w:cs="Simplified Arabic"/>
          <w:sz w:val="28"/>
          <w:szCs w:val="28"/>
          <w:rtl/>
          <w:lang w:bidi="ar-IQ"/>
        </w:rPr>
      </w:pPr>
      <w:r>
        <w:rPr>
          <w:rFonts w:cs="Simplified Arabic" w:hint="cs"/>
          <w:sz w:val="28"/>
          <w:szCs w:val="28"/>
          <w:rtl/>
          <w:lang w:bidi="ar-IQ"/>
        </w:rPr>
        <w:lastRenderedPageBreak/>
        <w:t>205. ناصر خسرو، سفرنامة، ترجمة البدلي، الرباط، 1983، ص92ـ116. عن: شاكر مصطفى،</w:t>
      </w:r>
      <w:r>
        <w:rPr>
          <w:rFonts w:cs="Simplified Arabic"/>
          <w:sz w:val="28"/>
          <w:szCs w:val="28"/>
          <w:lang w:bidi="ar-IQ"/>
        </w:rPr>
        <w:t xml:space="preserve"> </w:t>
      </w:r>
      <w:r>
        <w:rPr>
          <w:rFonts w:cs="Simplified Arabic" w:hint="cs"/>
          <w:sz w:val="28"/>
          <w:szCs w:val="28"/>
          <w:rtl/>
          <w:lang w:bidi="ar-IQ"/>
        </w:rPr>
        <w:t>1</w:t>
      </w:r>
      <w:r>
        <w:rPr>
          <w:rFonts w:cs="Simplified Arabic"/>
          <w:sz w:val="28"/>
          <w:szCs w:val="28"/>
          <w:lang w:bidi="ar-IQ"/>
        </w:rPr>
        <w:t>/</w:t>
      </w:r>
      <w:r>
        <w:rPr>
          <w:rFonts w:cs="Simplified Arabic" w:hint="cs"/>
          <w:sz w:val="28"/>
          <w:szCs w:val="28"/>
          <w:rtl/>
          <w:lang w:bidi="ar-IQ"/>
        </w:rPr>
        <w:t>236.</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206. عن: عبد الرحمن زكي، ص14ـ15.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207، شاكر مصطفى، 1</w:t>
      </w:r>
      <w:r>
        <w:rPr>
          <w:rFonts w:cs="Simplified Arabic"/>
          <w:sz w:val="28"/>
          <w:szCs w:val="28"/>
          <w:lang w:bidi="ar-IQ"/>
        </w:rPr>
        <w:t>/</w:t>
      </w:r>
      <w:r>
        <w:rPr>
          <w:rFonts w:cs="Simplified Arabic" w:hint="cs"/>
          <w:sz w:val="28"/>
          <w:szCs w:val="28"/>
          <w:rtl/>
          <w:lang w:bidi="ar-IQ"/>
        </w:rPr>
        <w:t xml:space="preserve">36. </w:t>
      </w:r>
    </w:p>
    <w:p w:rsidR="00BC765F" w:rsidRDefault="00BC765F" w:rsidP="000B405A">
      <w:pPr>
        <w:spacing w:line="240" w:lineRule="auto"/>
        <w:ind w:left="-46" w:right="-142"/>
        <w:jc w:val="both"/>
        <w:rPr>
          <w:rFonts w:cs="Simplified Arabic"/>
          <w:sz w:val="28"/>
          <w:szCs w:val="28"/>
          <w:rtl/>
          <w:lang w:bidi="ar-IQ"/>
        </w:rPr>
      </w:pPr>
      <w:r>
        <w:rPr>
          <w:rFonts w:cs="Simplified Arabic" w:hint="cs"/>
          <w:sz w:val="28"/>
          <w:szCs w:val="28"/>
          <w:rtl/>
          <w:lang w:bidi="ar-IQ"/>
        </w:rPr>
        <w:t>208. فولرز،" الأزهر،" دائرة المعارف الإسلامية، إنتشارات جهان، تهران ، 1933، المجلد الثاني،</w:t>
      </w:r>
      <w:r>
        <w:rPr>
          <w:rFonts w:cs="Simplified Arabic"/>
          <w:sz w:val="28"/>
          <w:szCs w:val="28"/>
          <w:lang w:bidi="ar-IQ"/>
        </w:rPr>
        <w:t xml:space="preserve"> </w:t>
      </w:r>
      <w:r>
        <w:rPr>
          <w:rFonts w:cs="Simplified Arabic" w:hint="cs"/>
          <w:sz w:val="28"/>
          <w:szCs w:val="28"/>
          <w:rtl/>
          <w:lang w:bidi="ar-IQ"/>
        </w:rPr>
        <w:t xml:space="preserve"> ص51ـ52.</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209. شاكر مصطفى، 2</w:t>
      </w:r>
      <w:r>
        <w:rPr>
          <w:rFonts w:cs="Simplified Arabic"/>
          <w:sz w:val="28"/>
          <w:szCs w:val="28"/>
          <w:lang w:bidi="ar-IQ"/>
        </w:rPr>
        <w:t>/</w:t>
      </w:r>
      <w:r>
        <w:rPr>
          <w:rFonts w:cs="Simplified Arabic" w:hint="cs"/>
          <w:sz w:val="28"/>
          <w:szCs w:val="28"/>
          <w:rtl/>
          <w:lang w:bidi="ar-IQ"/>
        </w:rPr>
        <w:t xml:space="preserve">199ـ200.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210. فولرز، 2</w:t>
      </w:r>
      <w:r>
        <w:rPr>
          <w:rFonts w:cs="Simplified Arabic"/>
          <w:sz w:val="28"/>
          <w:szCs w:val="28"/>
          <w:lang w:bidi="ar-IQ"/>
        </w:rPr>
        <w:t>/</w:t>
      </w:r>
      <w:r>
        <w:rPr>
          <w:rFonts w:cs="Simplified Arabic" w:hint="cs"/>
          <w:sz w:val="28"/>
          <w:szCs w:val="28"/>
          <w:rtl/>
          <w:lang w:bidi="ar-IQ"/>
        </w:rPr>
        <w:t xml:space="preserve">59ـ64.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211. البلاذري، فتوح البلدان ، ط1، شركة طبع الكتب العربية، القاهرة، 1901، ص235ـ6.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212. شاكر مصطفى، 1</w:t>
      </w:r>
      <w:r>
        <w:rPr>
          <w:rFonts w:cs="Simplified Arabic"/>
          <w:sz w:val="28"/>
          <w:szCs w:val="28"/>
          <w:lang w:bidi="ar-IQ"/>
        </w:rPr>
        <w:t>/</w:t>
      </w:r>
      <w:r>
        <w:rPr>
          <w:rFonts w:cs="Simplified Arabic" w:hint="cs"/>
          <w:sz w:val="28"/>
          <w:szCs w:val="28"/>
          <w:rtl/>
          <w:lang w:bidi="ar-IQ"/>
        </w:rPr>
        <w:t>242ـ3، 361، 369.</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213. محمد الطالبي، الموسوعة الإسلامية، طبعة جديدة، مادة القيروان، عن: شاكر مصطفى، 1</w:t>
      </w:r>
      <w:r>
        <w:rPr>
          <w:rFonts w:cs="Simplified Arabic"/>
          <w:sz w:val="28"/>
          <w:szCs w:val="28"/>
          <w:lang w:bidi="ar-IQ"/>
        </w:rPr>
        <w:t>/</w:t>
      </w:r>
      <w:r>
        <w:rPr>
          <w:rFonts w:cs="Simplified Arabic" w:hint="cs"/>
          <w:sz w:val="28"/>
          <w:szCs w:val="28"/>
          <w:rtl/>
          <w:lang w:bidi="ar-IQ"/>
        </w:rPr>
        <w:t xml:space="preserve">445.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214. شاكر مصطفى، 1</w:t>
      </w:r>
      <w:r>
        <w:rPr>
          <w:rFonts w:cs="Simplified Arabic"/>
          <w:sz w:val="28"/>
          <w:szCs w:val="28"/>
          <w:lang w:bidi="ar-IQ"/>
        </w:rPr>
        <w:t>/</w:t>
      </w:r>
      <w:r>
        <w:rPr>
          <w:rFonts w:cs="Simplified Arabic" w:hint="cs"/>
          <w:sz w:val="28"/>
          <w:szCs w:val="28"/>
          <w:rtl/>
          <w:lang w:bidi="ar-IQ"/>
        </w:rPr>
        <w:t xml:space="preserve">239.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215. المصدر نفسه، 1</w:t>
      </w:r>
      <w:r>
        <w:rPr>
          <w:rFonts w:cs="Simplified Arabic"/>
          <w:sz w:val="28"/>
          <w:szCs w:val="28"/>
          <w:lang w:bidi="ar-IQ"/>
        </w:rPr>
        <w:t>/</w:t>
      </w:r>
      <w:r>
        <w:rPr>
          <w:rFonts w:cs="Simplified Arabic" w:hint="cs"/>
          <w:sz w:val="28"/>
          <w:szCs w:val="28"/>
          <w:rtl/>
          <w:lang w:bidi="ar-IQ"/>
        </w:rPr>
        <w:t>447.</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216. المصدر نفسه، 1</w:t>
      </w:r>
      <w:r>
        <w:rPr>
          <w:rFonts w:cs="Simplified Arabic"/>
          <w:sz w:val="28"/>
          <w:szCs w:val="28"/>
          <w:lang w:bidi="ar-IQ"/>
        </w:rPr>
        <w:t>/</w:t>
      </w:r>
      <w:r>
        <w:rPr>
          <w:rFonts w:cs="Simplified Arabic" w:hint="cs"/>
          <w:sz w:val="28"/>
          <w:szCs w:val="28"/>
          <w:rtl/>
          <w:lang w:bidi="ar-IQ"/>
        </w:rPr>
        <w:t>264، 2</w:t>
      </w:r>
      <w:r>
        <w:rPr>
          <w:rFonts w:cs="Simplified Arabic"/>
          <w:sz w:val="28"/>
          <w:szCs w:val="28"/>
          <w:lang w:bidi="ar-IQ"/>
        </w:rPr>
        <w:t>/</w:t>
      </w:r>
      <w:r>
        <w:rPr>
          <w:rFonts w:cs="Simplified Arabic" w:hint="cs"/>
          <w:sz w:val="28"/>
          <w:szCs w:val="28"/>
          <w:rtl/>
          <w:lang w:bidi="ar-IQ"/>
        </w:rPr>
        <w:t xml:space="preserve">536ـ7.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217. الحميري، ص540.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218. جرجي زيدان، 5</w:t>
      </w:r>
      <w:r>
        <w:rPr>
          <w:rFonts w:cs="Simplified Arabic"/>
          <w:sz w:val="28"/>
          <w:szCs w:val="28"/>
          <w:lang w:bidi="ar-IQ"/>
        </w:rPr>
        <w:t>/</w:t>
      </w:r>
      <w:r>
        <w:rPr>
          <w:rFonts w:cs="Simplified Arabic" w:hint="cs"/>
          <w:sz w:val="28"/>
          <w:szCs w:val="28"/>
          <w:rtl/>
          <w:lang w:bidi="ar-IQ"/>
        </w:rPr>
        <w:t xml:space="preserve">105. </w:t>
      </w:r>
    </w:p>
    <w:p w:rsidR="00BC765F" w:rsidRDefault="00BC765F" w:rsidP="000B405A">
      <w:pPr>
        <w:spacing w:line="240" w:lineRule="auto"/>
        <w:ind w:left="-46" w:right="-142"/>
        <w:jc w:val="both"/>
        <w:rPr>
          <w:rFonts w:cs="Simplified Arabic"/>
          <w:sz w:val="28"/>
          <w:szCs w:val="28"/>
          <w:lang w:bidi="ar-IQ"/>
        </w:rPr>
      </w:pPr>
      <w:r>
        <w:rPr>
          <w:rFonts w:cs="Simplified Arabic" w:hint="cs"/>
          <w:sz w:val="28"/>
          <w:szCs w:val="28"/>
          <w:rtl/>
          <w:lang w:bidi="ar-IQ"/>
        </w:rPr>
        <w:t xml:space="preserve">219. السيد محمودعبد العزيز سالم،" الأندلس،" دائرة معارف الشعب، ج2، مطابع الشعب، 1960، ص16ـ17.  </w:t>
      </w:r>
    </w:p>
    <w:p w:rsidR="00BC765F" w:rsidRDefault="00BC765F" w:rsidP="000B405A">
      <w:pPr>
        <w:spacing w:line="240" w:lineRule="auto"/>
        <w:ind w:left="-46" w:right="-142"/>
        <w:jc w:val="both"/>
        <w:rPr>
          <w:rFonts w:cs="Simplified Arabic"/>
          <w:sz w:val="28"/>
          <w:szCs w:val="28"/>
          <w:lang w:bidi="ar-IQ"/>
        </w:rPr>
      </w:pPr>
      <w:r>
        <w:rPr>
          <w:rFonts w:cs="Simplified Arabic" w:hint="cs"/>
          <w:sz w:val="28"/>
          <w:szCs w:val="28"/>
          <w:rtl/>
          <w:lang w:bidi="ar-IQ"/>
        </w:rPr>
        <w:t>(*) ظلت غرناطة جزيرة إسلامية محاصرة بعد سقوط الدولة الأموية في الأندلس إلى أن سقطت في</w:t>
      </w:r>
      <w:r>
        <w:rPr>
          <w:rFonts w:cs="Simplified Arabic"/>
          <w:sz w:val="28"/>
          <w:szCs w:val="28"/>
          <w:lang w:bidi="ar-IQ"/>
        </w:rPr>
        <w:t xml:space="preserve"> </w:t>
      </w:r>
      <w:r>
        <w:rPr>
          <w:rFonts w:cs="Simplified Arabic" w:hint="cs"/>
          <w:sz w:val="28"/>
          <w:szCs w:val="28"/>
          <w:rtl/>
          <w:lang w:bidi="ar-IQ"/>
        </w:rPr>
        <w:t>عام 1492م، فإنتهى الحكم الإسلامي في أوربا.</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220. شاكر مصطفى، 1</w:t>
      </w:r>
      <w:r>
        <w:rPr>
          <w:rFonts w:cs="Simplified Arabic"/>
          <w:sz w:val="28"/>
          <w:szCs w:val="28"/>
          <w:lang w:bidi="ar-IQ"/>
        </w:rPr>
        <w:t>/</w:t>
      </w:r>
      <w:r>
        <w:rPr>
          <w:rFonts w:cs="Simplified Arabic" w:hint="cs"/>
          <w:sz w:val="28"/>
          <w:szCs w:val="28"/>
          <w:rtl/>
          <w:lang w:bidi="ar-IQ"/>
        </w:rPr>
        <w:t xml:space="preserve"> 213.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lastRenderedPageBreak/>
        <w:t>221. المصدر نفسه، 1</w:t>
      </w:r>
      <w:r>
        <w:rPr>
          <w:rFonts w:cs="Simplified Arabic"/>
          <w:sz w:val="28"/>
          <w:szCs w:val="28"/>
          <w:lang w:bidi="ar-IQ"/>
        </w:rPr>
        <w:t>/</w:t>
      </w:r>
      <w:r>
        <w:rPr>
          <w:rFonts w:cs="Simplified Arabic" w:hint="cs"/>
          <w:sz w:val="28"/>
          <w:szCs w:val="28"/>
          <w:rtl/>
          <w:lang w:bidi="ar-IQ"/>
        </w:rPr>
        <w:t>213، 218ـ219، 2</w:t>
      </w:r>
      <w:r>
        <w:rPr>
          <w:rFonts w:cs="Simplified Arabic"/>
          <w:sz w:val="28"/>
          <w:szCs w:val="28"/>
          <w:lang w:bidi="ar-IQ"/>
        </w:rPr>
        <w:t>/</w:t>
      </w:r>
      <w:r>
        <w:rPr>
          <w:rFonts w:cs="Simplified Arabic" w:hint="cs"/>
          <w:sz w:val="28"/>
          <w:szCs w:val="28"/>
          <w:rtl/>
          <w:lang w:bidi="ar-IQ"/>
        </w:rPr>
        <w:t xml:space="preserve"> 350.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222. ياقوت، 4</w:t>
      </w:r>
      <w:r>
        <w:rPr>
          <w:rFonts w:cs="Simplified Arabic"/>
          <w:sz w:val="28"/>
          <w:szCs w:val="28"/>
          <w:lang w:bidi="ar-IQ"/>
        </w:rPr>
        <w:t>/</w:t>
      </w:r>
      <w:r>
        <w:rPr>
          <w:rFonts w:cs="Simplified Arabic" w:hint="cs"/>
          <w:sz w:val="28"/>
          <w:szCs w:val="28"/>
          <w:rtl/>
          <w:lang w:bidi="ar-IQ"/>
        </w:rPr>
        <w:t xml:space="preserve">324. </w:t>
      </w:r>
    </w:p>
    <w:p w:rsidR="00BC765F" w:rsidRDefault="00BC765F" w:rsidP="00BC765F">
      <w:pPr>
        <w:spacing w:line="240" w:lineRule="auto"/>
        <w:ind w:left="-46" w:right="-142"/>
        <w:jc w:val="both"/>
        <w:rPr>
          <w:rFonts w:cs="Simplified Arabic"/>
          <w:sz w:val="28"/>
          <w:szCs w:val="28"/>
          <w:rtl/>
          <w:lang w:bidi="ar-IQ"/>
        </w:rPr>
      </w:pPr>
      <w:r>
        <w:rPr>
          <w:rFonts w:cs="Simplified Arabic" w:hint="cs"/>
          <w:sz w:val="28"/>
          <w:szCs w:val="28"/>
          <w:rtl/>
          <w:lang w:bidi="ar-IQ"/>
        </w:rPr>
        <w:t xml:space="preserve">(*) ذكر الحميري أن عدد مساجدها 491 مسجداً ( الروض المعطار، ص458 ). </w:t>
      </w:r>
    </w:p>
    <w:p w:rsidR="00BC765F" w:rsidRPr="00FD6170" w:rsidRDefault="00BC765F" w:rsidP="000B405A">
      <w:pPr>
        <w:spacing w:line="240" w:lineRule="auto"/>
        <w:ind w:left="-46" w:right="-142"/>
        <w:jc w:val="both"/>
        <w:rPr>
          <w:rFonts w:cs="Simplified Arabic"/>
          <w:bCs/>
          <w:sz w:val="28"/>
          <w:szCs w:val="28"/>
          <w:lang w:bidi="ar-IQ"/>
        </w:rPr>
      </w:pPr>
      <w:r>
        <w:rPr>
          <w:rFonts w:cs="Simplified Arabic" w:hint="cs"/>
          <w:sz w:val="28"/>
          <w:szCs w:val="28"/>
          <w:rtl/>
          <w:lang w:bidi="ar-IQ"/>
        </w:rPr>
        <w:t>223. حسين مؤنس، مجلة المعهد المصري للدراسات الإسبانية، المجلد 13، 1965، ص167ـ9    (</w:t>
      </w:r>
      <w:r>
        <w:rPr>
          <w:rFonts w:cs="Simplified Arabic"/>
          <w:sz w:val="28"/>
          <w:szCs w:val="28"/>
          <w:lang w:bidi="ar-IQ"/>
        </w:rPr>
        <w:t xml:space="preserve"> </w:t>
      </w:r>
      <w:r>
        <w:rPr>
          <w:rFonts w:cs="Simplified Arabic" w:hint="cs"/>
          <w:sz w:val="28"/>
          <w:szCs w:val="28"/>
          <w:rtl/>
          <w:lang w:bidi="ar-IQ"/>
        </w:rPr>
        <w:t>عن: شاكر مصطفى، 1</w:t>
      </w:r>
      <w:r>
        <w:rPr>
          <w:rFonts w:cs="Simplified Arabic"/>
          <w:sz w:val="28"/>
          <w:szCs w:val="28"/>
          <w:lang w:bidi="ar-IQ"/>
        </w:rPr>
        <w:t>/</w:t>
      </w:r>
      <w:r>
        <w:rPr>
          <w:rFonts w:cs="Simplified Arabic" w:hint="cs"/>
          <w:sz w:val="28"/>
          <w:szCs w:val="28"/>
          <w:rtl/>
          <w:lang w:bidi="ar-IQ"/>
        </w:rPr>
        <w:t xml:space="preserve">33ـ34).        </w:t>
      </w:r>
      <w:r>
        <w:rPr>
          <w:rFonts w:cs="Simplified Arabic"/>
          <w:sz w:val="28"/>
          <w:szCs w:val="28"/>
          <w:lang w:bidi="ar-IQ"/>
        </w:rPr>
        <w:t xml:space="preserve">                                                          </w:t>
      </w:r>
      <w:r>
        <w:rPr>
          <w:rFonts w:cs="Simplified Arabic"/>
          <w:bCs/>
          <w:sz w:val="28"/>
          <w:szCs w:val="28"/>
          <w:lang w:bidi="ar-IQ"/>
        </w:rPr>
        <w:t xml:space="preserve">   </w:t>
      </w:r>
      <w:r>
        <w:rPr>
          <w:rFonts w:cs="Simplified Arabic" w:hint="cs"/>
          <w:bCs/>
          <w:sz w:val="28"/>
          <w:szCs w:val="28"/>
          <w:rtl/>
          <w:lang w:bidi="ar-IQ"/>
        </w:rPr>
        <w:t xml:space="preserve">               </w:t>
      </w:r>
      <w:r>
        <w:rPr>
          <w:rFonts w:cs="Simplified Arabic"/>
          <w:bCs/>
          <w:sz w:val="28"/>
          <w:szCs w:val="28"/>
          <w:lang w:bidi="ar-IQ"/>
        </w:rPr>
        <w:t xml:space="preserve">       </w:t>
      </w:r>
      <w:r>
        <w:rPr>
          <w:rFonts w:cs="Simplified Arabic" w:hint="cs"/>
          <w:bCs/>
          <w:sz w:val="28"/>
          <w:szCs w:val="28"/>
          <w:rtl/>
          <w:lang w:bidi="ar-IQ"/>
        </w:rPr>
        <w:t xml:space="preserve">     </w:t>
      </w:r>
    </w:p>
    <w:p w:rsidR="00032600" w:rsidRPr="00BC765F" w:rsidRDefault="00032600" w:rsidP="00BC765F">
      <w:pPr>
        <w:tabs>
          <w:tab w:val="left" w:pos="2456"/>
        </w:tabs>
        <w:rPr>
          <w:lang w:bidi="ar-IQ"/>
        </w:rPr>
      </w:pPr>
    </w:p>
    <w:sectPr w:rsidR="00032600" w:rsidRPr="00BC765F" w:rsidSect="005C5721">
      <w:footerReference w:type="default" r:id="rId16"/>
      <w:pgSz w:w="11906" w:h="16838"/>
      <w:pgMar w:top="1440" w:right="1800" w:bottom="1440" w:left="1800"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E240A" w:rsidRDefault="004E240A" w:rsidP="00D51548">
      <w:pPr>
        <w:spacing w:after="0" w:line="240" w:lineRule="auto"/>
      </w:pPr>
      <w:r>
        <w:separator/>
      </w:r>
    </w:p>
  </w:endnote>
  <w:endnote w:type="continuationSeparator" w:id="1">
    <w:p w:rsidR="004E240A" w:rsidRDefault="004E240A" w:rsidP="00D515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76081"/>
      <w:docPartObj>
        <w:docPartGallery w:val="Page Numbers (Bottom of Page)"/>
        <w:docPartUnique/>
      </w:docPartObj>
    </w:sdtPr>
    <w:sdtContent>
      <w:p w:rsidR="009E3DB0" w:rsidRDefault="009E3DB0" w:rsidP="00380FC7">
        <w:pPr>
          <w:pStyle w:val="Footer"/>
          <w:bidi/>
          <w:jc w:val="center"/>
        </w:pPr>
        <w:fldSimple w:instr=" PAGE   \* MERGEFORMAT ">
          <w:r w:rsidR="00DA48B2">
            <w:rPr>
              <w:noProof/>
              <w:rtl/>
            </w:rPr>
            <w:t>60</w:t>
          </w:r>
        </w:fldSimple>
      </w:p>
    </w:sdtContent>
  </w:sdt>
  <w:p w:rsidR="009E3DB0" w:rsidRDefault="009E3DB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E240A" w:rsidRDefault="004E240A" w:rsidP="00D51548">
      <w:pPr>
        <w:spacing w:after="0" w:line="240" w:lineRule="auto"/>
      </w:pPr>
      <w:r>
        <w:separator/>
      </w:r>
    </w:p>
  </w:footnote>
  <w:footnote w:type="continuationSeparator" w:id="1">
    <w:p w:rsidR="004E240A" w:rsidRDefault="004E240A" w:rsidP="00D5154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BF7A355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3D9C5688"/>
    <w:multiLevelType w:val="hybridMultilevel"/>
    <w:tmpl w:val="EE4C802C"/>
    <w:lvl w:ilvl="0" w:tplc="0809000F">
      <w:start w:val="1"/>
      <w:numFmt w:val="decimal"/>
      <w:lvlText w:val="%1."/>
      <w:lvlJc w:val="left"/>
      <w:pPr>
        <w:ind w:left="674" w:hanging="360"/>
      </w:pPr>
    </w:lvl>
    <w:lvl w:ilvl="1" w:tplc="08090019" w:tentative="1">
      <w:start w:val="1"/>
      <w:numFmt w:val="lowerLetter"/>
      <w:lvlText w:val="%2."/>
      <w:lvlJc w:val="left"/>
      <w:pPr>
        <w:ind w:left="1394" w:hanging="360"/>
      </w:pPr>
    </w:lvl>
    <w:lvl w:ilvl="2" w:tplc="0809001B" w:tentative="1">
      <w:start w:val="1"/>
      <w:numFmt w:val="lowerRoman"/>
      <w:lvlText w:val="%3."/>
      <w:lvlJc w:val="right"/>
      <w:pPr>
        <w:ind w:left="2114" w:hanging="180"/>
      </w:pPr>
    </w:lvl>
    <w:lvl w:ilvl="3" w:tplc="0809000F" w:tentative="1">
      <w:start w:val="1"/>
      <w:numFmt w:val="decimal"/>
      <w:lvlText w:val="%4."/>
      <w:lvlJc w:val="left"/>
      <w:pPr>
        <w:ind w:left="2834" w:hanging="360"/>
      </w:pPr>
    </w:lvl>
    <w:lvl w:ilvl="4" w:tplc="08090019" w:tentative="1">
      <w:start w:val="1"/>
      <w:numFmt w:val="lowerLetter"/>
      <w:lvlText w:val="%5."/>
      <w:lvlJc w:val="left"/>
      <w:pPr>
        <w:ind w:left="3554" w:hanging="360"/>
      </w:pPr>
    </w:lvl>
    <w:lvl w:ilvl="5" w:tplc="0809001B" w:tentative="1">
      <w:start w:val="1"/>
      <w:numFmt w:val="lowerRoman"/>
      <w:lvlText w:val="%6."/>
      <w:lvlJc w:val="right"/>
      <w:pPr>
        <w:ind w:left="4274" w:hanging="180"/>
      </w:pPr>
    </w:lvl>
    <w:lvl w:ilvl="6" w:tplc="0809000F" w:tentative="1">
      <w:start w:val="1"/>
      <w:numFmt w:val="decimal"/>
      <w:lvlText w:val="%7."/>
      <w:lvlJc w:val="left"/>
      <w:pPr>
        <w:ind w:left="4994" w:hanging="360"/>
      </w:pPr>
    </w:lvl>
    <w:lvl w:ilvl="7" w:tplc="08090019" w:tentative="1">
      <w:start w:val="1"/>
      <w:numFmt w:val="lowerLetter"/>
      <w:lvlText w:val="%8."/>
      <w:lvlJc w:val="left"/>
      <w:pPr>
        <w:ind w:left="5714" w:hanging="360"/>
      </w:pPr>
    </w:lvl>
    <w:lvl w:ilvl="8" w:tplc="0809001B" w:tentative="1">
      <w:start w:val="1"/>
      <w:numFmt w:val="lowerRoman"/>
      <w:lvlText w:val="%9."/>
      <w:lvlJc w:val="right"/>
      <w:pPr>
        <w:ind w:left="6434"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032600"/>
    <w:rsid w:val="00032600"/>
    <w:rsid w:val="000B405A"/>
    <w:rsid w:val="000D03FA"/>
    <w:rsid w:val="001351F4"/>
    <w:rsid w:val="00144193"/>
    <w:rsid w:val="001E2C8A"/>
    <w:rsid w:val="002303F6"/>
    <w:rsid w:val="002B265F"/>
    <w:rsid w:val="00380FC7"/>
    <w:rsid w:val="003D3B41"/>
    <w:rsid w:val="004C624F"/>
    <w:rsid w:val="004E240A"/>
    <w:rsid w:val="0053401B"/>
    <w:rsid w:val="005C5721"/>
    <w:rsid w:val="005F1B53"/>
    <w:rsid w:val="00637764"/>
    <w:rsid w:val="00725E28"/>
    <w:rsid w:val="007B2783"/>
    <w:rsid w:val="0080186B"/>
    <w:rsid w:val="00891166"/>
    <w:rsid w:val="00897CEB"/>
    <w:rsid w:val="008B5081"/>
    <w:rsid w:val="009E3DB0"/>
    <w:rsid w:val="00B3500A"/>
    <w:rsid w:val="00BA73A2"/>
    <w:rsid w:val="00BC765F"/>
    <w:rsid w:val="00CF458B"/>
    <w:rsid w:val="00D0129C"/>
    <w:rsid w:val="00D1384E"/>
    <w:rsid w:val="00D51548"/>
    <w:rsid w:val="00D84B13"/>
    <w:rsid w:val="00DA48B2"/>
    <w:rsid w:val="00DF5623"/>
    <w:rsid w:val="00E05EA6"/>
    <w:rsid w:val="00E96B62"/>
    <w:rsid w:val="00F01D6B"/>
    <w:rsid w:val="00F43CC7"/>
    <w:rsid w:val="00FB076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401B"/>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BC765F"/>
    <w:pPr>
      <w:numPr>
        <w:numId w:val="1"/>
      </w:numPr>
      <w:bidi w:val="0"/>
      <w:contextualSpacing/>
    </w:pPr>
    <w:rPr>
      <w:rFonts w:eastAsiaTheme="minorHAnsi"/>
      <w:lang w:val="en-GB"/>
    </w:rPr>
  </w:style>
  <w:style w:type="paragraph" w:styleId="Header">
    <w:name w:val="header"/>
    <w:basedOn w:val="Normal"/>
    <w:link w:val="HeaderChar"/>
    <w:uiPriority w:val="99"/>
    <w:semiHidden/>
    <w:unhideWhenUsed/>
    <w:rsid w:val="00BC765F"/>
    <w:pPr>
      <w:tabs>
        <w:tab w:val="center" w:pos="4513"/>
        <w:tab w:val="right" w:pos="9026"/>
      </w:tabs>
      <w:bidi w:val="0"/>
      <w:spacing w:after="0" w:line="240" w:lineRule="auto"/>
    </w:pPr>
    <w:rPr>
      <w:rFonts w:eastAsiaTheme="minorHAnsi"/>
      <w:lang w:val="en-GB"/>
    </w:rPr>
  </w:style>
  <w:style w:type="character" w:customStyle="1" w:styleId="HeaderChar">
    <w:name w:val="Header Char"/>
    <w:basedOn w:val="DefaultParagraphFont"/>
    <w:link w:val="Header"/>
    <w:uiPriority w:val="99"/>
    <w:semiHidden/>
    <w:rsid w:val="00BC765F"/>
    <w:rPr>
      <w:rFonts w:eastAsiaTheme="minorHAnsi"/>
      <w:lang w:val="en-GB"/>
    </w:rPr>
  </w:style>
  <w:style w:type="paragraph" w:styleId="Footer">
    <w:name w:val="footer"/>
    <w:basedOn w:val="Normal"/>
    <w:link w:val="FooterChar"/>
    <w:uiPriority w:val="99"/>
    <w:unhideWhenUsed/>
    <w:rsid w:val="00BC765F"/>
    <w:pPr>
      <w:tabs>
        <w:tab w:val="center" w:pos="4513"/>
        <w:tab w:val="right" w:pos="9026"/>
      </w:tabs>
      <w:bidi w:val="0"/>
      <w:spacing w:after="0" w:line="240" w:lineRule="auto"/>
    </w:pPr>
    <w:rPr>
      <w:rFonts w:eastAsiaTheme="minorHAnsi"/>
      <w:lang w:val="en-GB"/>
    </w:rPr>
  </w:style>
  <w:style w:type="character" w:customStyle="1" w:styleId="FooterChar">
    <w:name w:val="Footer Char"/>
    <w:basedOn w:val="DefaultParagraphFont"/>
    <w:link w:val="Footer"/>
    <w:uiPriority w:val="99"/>
    <w:rsid w:val="00BC765F"/>
    <w:rPr>
      <w:rFonts w:eastAsiaTheme="minorHAnsi"/>
      <w:lang w:val="en-GB"/>
    </w:rPr>
  </w:style>
  <w:style w:type="paragraph" w:styleId="ListParagraph">
    <w:name w:val="List Paragraph"/>
    <w:basedOn w:val="Normal"/>
    <w:uiPriority w:val="34"/>
    <w:qFormat/>
    <w:rsid w:val="00BC765F"/>
    <w:pPr>
      <w:bidi w:val="0"/>
      <w:ind w:left="720"/>
      <w:contextualSpacing/>
    </w:pPr>
    <w:rPr>
      <w:rFonts w:eastAsiaTheme="minorHAnsi"/>
      <w:lang w:val="en-GB"/>
    </w:rPr>
  </w:style>
  <w:style w:type="paragraph" w:styleId="BalloonText">
    <w:name w:val="Balloon Text"/>
    <w:basedOn w:val="Normal"/>
    <w:link w:val="BalloonTextChar"/>
    <w:uiPriority w:val="99"/>
    <w:semiHidden/>
    <w:unhideWhenUsed/>
    <w:rsid w:val="00BC765F"/>
    <w:pPr>
      <w:bidi w:val="0"/>
      <w:spacing w:after="0" w:line="240" w:lineRule="auto"/>
    </w:pPr>
    <w:rPr>
      <w:rFonts w:ascii="Tahoma" w:eastAsiaTheme="minorHAnsi" w:hAnsi="Tahoma" w:cs="Tahoma"/>
      <w:sz w:val="16"/>
      <w:szCs w:val="16"/>
      <w:lang w:val="en-GB"/>
    </w:rPr>
  </w:style>
  <w:style w:type="character" w:customStyle="1" w:styleId="BalloonTextChar">
    <w:name w:val="Balloon Text Char"/>
    <w:basedOn w:val="DefaultParagraphFont"/>
    <w:link w:val="BalloonText"/>
    <w:uiPriority w:val="99"/>
    <w:semiHidden/>
    <w:rsid w:val="00BC765F"/>
    <w:rPr>
      <w:rFonts w:ascii="Tahoma" w:eastAsiaTheme="minorHAnsi" w:hAnsi="Tahoma" w:cs="Tahoma"/>
      <w:sz w:val="16"/>
      <w:szCs w:val="16"/>
      <w:lang w:val="en-GB"/>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58</Pages>
  <Words>11672</Words>
  <Characters>66535</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78051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Abbas</dc:creator>
  <cp:keywords/>
  <dc:description/>
  <cp:lastModifiedBy>Dr Abbas</cp:lastModifiedBy>
  <cp:revision>25</cp:revision>
  <dcterms:created xsi:type="dcterms:W3CDTF">2012-03-07T12:08:00Z</dcterms:created>
  <dcterms:modified xsi:type="dcterms:W3CDTF">2012-03-09T16:54:00Z</dcterms:modified>
</cp:coreProperties>
</file>